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杜威全集  晚期著作  1925-1953  第2卷 1925-1927</w:t>
      </w:r>
    </w:p>
    <w:p>
      <w:r>
        <w:rPr>
          <w:rFonts w:ascii="宋体" w:hAnsi="宋体" w:eastAsia="宋体"/>
          <w:sz w:val="24"/>
        </w:rPr>
        <w:t>约翰·杜威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杜威全集  晚期著作  1925-1953  第2卷 1925-1927</w:t>
            </w:r>
          </w:p>
        </w:tc>
      </w:tr>
      <w:tr>
        <w:tc>
          <w:tcPr>
            <w:tcW w:type="dxa" w:w="4320"/>
          </w:tcPr>
          <w:p>
            <w:r>
              <w:t>作者</w:t>
            </w:r>
          </w:p>
        </w:tc>
        <w:tc>
          <w:tcPr>
            <w:tcW w:type="dxa" w:w="4320"/>
          </w:tcPr>
          <w:p>
            <w:r>
              <w:t>约翰·杜威</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460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美国哲学</w:t>
            </w:r>
          </w:p>
        </w:tc>
      </w:tr>
    </w:tbl>
    <w:p/>
    <w:p>
      <w:pPr>
        <w:pStyle w:val="Heading1"/>
      </w:pPr>
      <w:r>
        <w:t>图书介绍</w:t>
      </w:r>
    </w:p>
    <w:p>
      <w:r>
        <w:t>《杜威全集-晚期著作（1925&amp;mdash;1953）-第二卷（1925&amp;mdash;1927）》以杜威的思想发展历程为线索，分为青年、中年、晚年三大部分，全面收录了杜威一生中在哲学、教育学、心理学、社会学等领域所撰写的文章与专著。这项浩大的工程为人们重新研究和挖掘杜威丰富的思想内涵提供了更为充足的第一手资料，为将对杜威思想的研究推到了一个更高的平台奠定了坚实的基础。</w:t>
      </w:r>
    </w:p>
    <w:p/>
    <w:p>
      <w:r>
        <w:t>本书出售、求购地址：https://www.jiaokey.com/book/detail/96384308.html</w:t>
      </w:r>
    </w:p>
    <w:p>
      <w:r>
        <w:t>更多美国哲学图书推荐：https://www.jiaokey.com</w:t>
      </w:r>
    </w:p>
    <w:p>
      <w:r>
        <w:t>约翰·杜威 其他作品：https://www.jiaokey.com/tag/约翰·杜威.html</w:t>
      </w:r>
    </w:p>
    <w:p>
      <w:r>
        <w:t>关键词搜索：https://www.jiaokey.com/tag/杜威全集  晚期著作  1925-1953  第2卷 1925-1927.html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