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探骊得珠江南与评弹</w:t>
      </w:r>
    </w:p>
    <w:p>
      <w:r>
        <w:rPr>
          <w:rFonts w:ascii="宋体" w:hAnsi="宋体" w:eastAsia="宋体"/>
          <w:sz w:val="24"/>
        </w:rPr>
        <w:t>唐力行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探骊得珠江南与评弹</w:t>
            </w:r>
          </w:p>
        </w:tc>
      </w:tr>
      <w:tr>
        <w:tc>
          <w:tcPr>
            <w:tcW w:type="dxa" w:w="4320"/>
          </w:tcPr>
          <w:p>
            <w:r>
              <w:t>作者</w:t>
            </w:r>
          </w:p>
        </w:tc>
        <w:tc>
          <w:tcPr>
            <w:tcW w:type="dxa" w:w="4320"/>
          </w:tcPr>
          <w:p>
            <w:r>
              <w:t>唐力行</w:t>
            </w:r>
          </w:p>
        </w:tc>
      </w:tr>
      <w:tr>
        <w:tc>
          <w:tcPr>
            <w:tcW w:type="dxa" w:w="4320"/>
          </w:tcPr>
          <w:p>
            <w:r>
              <w:t>出版社</w:t>
            </w:r>
          </w:p>
        </w:tc>
        <w:tc>
          <w:tcPr>
            <w:tcW w:type="dxa" w:w="4320"/>
          </w:tcPr>
          <w:p>
            <w:r>
              <w:t>上海光启书局</w:t>
            </w:r>
          </w:p>
        </w:tc>
      </w:tr>
      <w:tr>
        <w:tc>
          <w:tcPr>
            <w:tcW w:type="dxa" w:w="4320"/>
          </w:tcPr>
          <w:p>
            <w:r>
              <w:t>ISBN</w:t>
            </w:r>
          </w:p>
        </w:tc>
        <w:tc>
          <w:tcPr>
            <w:tcW w:type="dxa" w:w="4320"/>
          </w:tcPr>
          <w:p>
            <w:r>
              <w:t>9787545219777</w:t>
            </w:r>
          </w:p>
        </w:tc>
      </w:tr>
      <w:tr>
        <w:tc>
          <w:tcPr>
            <w:tcW w:type="dxa" w:w="4320"/>
          </w:tcPr>
          <w:p>
            <w:r>
              <w:t>出版日期</w:t>
            </w:r>
          </w:p>
        </w:tc>
        <w:tc>
          <w:tcPr>
            <w:tcW w:type="dxa" w:w="4320"/>
          </w:tcPr>
          <w:p>
            <w:r>
              <w:t>2023-08-01</w:t>
            </w:r>
          </w:p>
        </w:tc>
      </w:tr>
      <w:tr>
        <w:tc>
          <w:tcPr>
            <w:tcW w:type="dxa" w:w="4320"/>
          </w:tcPr>
          <w:p>
            <w:r>
              <w:t>页数</w:t>
            </w:r>
          </w:p>
        </w:tc>
        <w:tc>
          <w:tcPr>
            <w:tcW w:type="dxa" w:w="4320"/>
          </w:tcPr>
          <w:p>
            <w:r>
              <w:t>432</w:t>
            </w:r>
          </w:p>
        </w:tc>
      </w:tr>
      <w:tr>
        <w:tc>
          <w:tcPr>
            <w:tcW w:type="dxa" w:w="4320"/>
          </w:tcPr>
          <w:p>
            <w:r>
              <w:t>价格</w:t>
            </w:r>
          </w:p>
        </w:tc>
        <w:tc>
          <w:tcPr>
            <w:tcW w:type="dxa" w:w="4320"/>
          </w:tcPr>
          <w:p>
            <w:r/>
          </w:p>
        </w:tc>
      </w:tr>
      <w:tr>
        <w:tc>
          <w:tcPr>
            <w:tcW w:type="dxa" w:w="4320"/>
          </w:tcPr>
          <w:p>
            <w:r>
              <w:t>关键词</w:t>
            </w:r>
          </w:p>
        </w:tc>
        <w:tc>
          <w:tcPr>
            <w:tcW w:type="dxa" w:w="4320"/>
          </w:tcPr>
          <w:p>
            <w:r>
              <w:t>苏州弹词-研究</w:t>
            </w:r>
          </w:p>
        </w:tc>
      </w:tr>
      <w:tr>
        <w:tc>
          <w:tcPr>
            <w:tcW w:type="dxa" w:w="4320"/>
          </w:tcPr>
          <w:p>
            <w:r>
              <w:t>分类</w:t>
            </w:r>
          </w:p>
        </w:tc>
        <w:tc>
          <w:tcPr>
            <w:tcW w:type="dxa" w:w="4320"/>
          </w:tcPr>
          <w:p>
            <w:r>
              <w:t>曲艺艺术</w:t>
            </w:r>
          </w:p>
        </w:tc>
      </w:tr>
    </w:tbl>
    <w:p/>
    <w:p>
      <w:pPr>
        <w:pStyle w:val="Heading1"/>
      </w:pPr>
      <w:r>
        <w:t>图书介绍</w:t>
      </w:r>
    </w:p>
    <w:p>
      <w:r>
        <w:t>本书汇集唐力行教授数十年来关于苏州评弹和江南社会研究的论文、序跋、书评等，从江南社会与江南文化对于亘古以来尤其是近代长三角地区文化生态的塑造、对于城乡关系的变革、对于评弹演出的影响等角度，勾勒出苏州评弹这一艺术发展变迁的历史，以及与整个江南社会的内在联系，对于更好推进苏州评弹研究，以及近代江南社会历史研究等都有重要的参考价值。作者长期从事区域社会史与历史人类学研究，培养学生研究团队，与海内外学者相互切磋抵砺，本书集结的序跋书评文章，记录了研究过程中学者间的互动、学术动态的把握和课题的捕捉、论文的独到创新、写作方法、资料来源、读后的思考等。片光吉羽，对于学术研究方法论也有重要参考价值。</w:t>
      </w:r>
    </w:p>
    <w:p/>
    <w:p>
      <w:r>
        <w:t>本书出售、求购地址：https://www.jiaokey.com/book/detail/96381555.html</w:t>
      </w:r>
    </w:p>
    <w:p>
      <w:r>
        <w:t>更多曲艺艺术图书推荐：https://www.jiaokey.com</w:t>
      </w:r>
    </w:p>
    <w:p>
      <w:r>
        <w:t>唐力行 其他作品：https://www.jiaokey.com/tag/唐力行.html</w:t>
      </w:r>
    </w:p>
    <w:p>
      <w:r>
        <w:t>上海光启书局 出版图书：https://www.jiaokey.com/tag/上海光启书局.html</w:t>
      </w:r>
    </w:p>
    <w:p>
      <w:r>
        <w:t>关键词搜索：https://www.jiaokey.com/tag/苏州弹词-研究.html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