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广东省中学生天文知识竞赛试题解析  2005-2023  高年组</w:t>
      </w:r>
    </w:p>
    <w:p>
      <w:r>
        <w:rPr>
          <w:rFonts w:ascii="宋体" w:hAnsi="宋体" w:eastAsia="宋体"/>
          <w:sz w:val="24"/>
        </w:rPr>
        <w:t>王洪光,邓荣标,梁浚旻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广东省中学生天文知识竞赛试题解析  2005-2023  高年组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王洪光,邓荣标,梁浚旻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9787535980663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广东省天文知识竞赛自2005年开办至今已走过16载，成为2019年广东省教育厅公布首批18个全省规范赛事之一，是2020年后广东省教育厅公布的7个对接全国赛事的规范赛事之一，与学科竞赛比肩。自2019年，省赛同时是全国赛在广东的预赛，是唯一一个建立省与全国天文知识竞赛直通的省级赛事。广东省中小学生天文知识竞赛是目前全国办赛最久、规模最大、最规范、最有影响力的省级天文类赛事。根据赛制分为高年级组、低年级组，本书为广东省中小学生天文知识竞赛高年级组的真题分析与解题。</w:t>
      </w:r>
    </w:p>
    <w:p/>
    <w:p>
      <w:r>
        <w:t>本书出售、求购地址：https://www.jiaokey.com/book/detail/96381310.html</w:t>
      </w:r>
    </w:p>
    <w:p>
      <w:r>
        <w:t>更多教材、课本、辅助教材图书推荐：https://www.jiaokey.com</w:t>
      </w:r>
    </w:p>
    <w:p>
      <w:r>
        <w:t>王洪光,邓荣标,梁浚旻 其他作品：https://www.jiaokey.com/tag/王洪光,邓荣标,梁浚旻.html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关键词搜索：https://www.jiaokey.com/tag/广东省中学生天文知识竞赛试题解析  2005-2023  高年组.html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