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职业教育新形态活页式任务情境教材  现代信息技术基础  信创版</w:t>
      </w:r>
    </w:p>
    <w:p>
      <w:r>
        <w:rPr>
          <w:rFonts w:ascii="宋体" w:hAnsi="宋体" w:eastAsia="宋体"/>
          <w:sz w:val="24"/>
        </w:rPr>
        <w:t>窦立莉,葛怀雨,杨睿娜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职业教育新形态活页式任务情境教材  现代信息技术基础  信创版</w:t>
            </w:r>
          </w:p>
        </w:tc>
      </w:tr>
      <w:tr>
        <w:tc>
          <w:tcPr>
            <w:tcW w:type="dxa" w:w="4320"/>
          </w:tcPr>
          <w:p>
            <w:r>
              <w:t>作者</w:t>
            </w:r>
          </w:p>
        </w:tc>
        <w:tc>
          <w:tcPr>
            <w:tcW w:type="dxa" w:w="4320"/>
          </w:tcPr>
          <w:p>
            <w:r>
              <w:t>窦立莉,葛怀雨,杨睿娜</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9787576335934</w:t>
            </w:r>
          </w:p>
        </w:tc>
      </w:tr>
      <w:tr>
        <w:tc>
          <w:tcPr>
            <w:tcW w:type="dxa" w:w="4320"/>
          </w:tcPr>
          <w:p>
            <w:r>
              <w:t>出版日期</w:t>
            </w:r>
          </w:p>
        </w:tc>
        <w:tc>
          <w:tcPr>
            <w:tcW w:type="dxa" w:w="4320"/>
          </w:tcPr>
          <w:p>
            <w:r>
              <w:t>2024-02-01</w:t>
            </w:r>
          </w:p>
        </w:tc>
      </w:tr>
      <w:tr>
        <w:tc>
          <w:tcPr>
            <w:tcW w:type="dxa" w:w="4320"/>
          </w:tcPr>
          <w:p>
            <w:r>
              <w:t>页数</w:t>
            </w:r>
          </w:p>
        </w:tc>
        <w:tc>
          <w:tcPr>
            <w:tcW w:type="dxa" w:w="4320"/>
          </w:tcPr>
          <w:p>
            <w:r>
              <w:t>264</w:t>
            </w:r>
          </w:p>
        </w:tc>
      </w:tr>
      <w:tr>
        <w:tc>
          <w:tcPr>
            <w:tcW w:type="dxa" w:w="4320"/>
          </w:tcPr>
          <w:p>
            <w:r>
              <w:t>价格</w:t>
            </w:r>
          </w:p>
        </w:tc>
        <w:tc>
          <w:tcPr>
            <w:tcW w:type="dxa" w:w="4320"/>
          </w:tcPr>
          <w:p>
            <w:r/>
          </w:p>
        </w:tc>
      </w:tr>
      <w:tr>
        <w:tc>
          <w:tcPr>
            <w:tcW w:type="dxa" w:w="4320"/>
          </w:tcPr>
          <w:p>
            <w:r>
              <w:t>关键词</w:t>
            </w:r>
          </w:p>
        </w:tc>
        <w:tc>
          <w:tcPr>
            <w:tcW w:type="dxa" w:w="4320"/>
          </w:tcPr>
          <w:p>
            <w:r>
              <w:t>电子计算机-高等职业教育-教材</w:t>
            </w:r>
          </w:p>
        </w:tc>
      </w:tr>
      <w:tr>
        <w:tc>
          <w:tcPr>
            <w:tcW w:type="dxa" w:w="4320"/>
          </w:tcPr>
          <w:p>
            <w:r>
              <w:t>分类</w:t>
            </w:r>
          </w:p>
        </w:tc>
        <w:tc>
          <w:tcPr>
            <w:tcW w:type="dxa" w:w="4320"/>
          </w:tcPr>
          <w:p>
            <w:r>
              <w:t>计算技术、计算机技术</w:t>
            </w:r>
          </w:p>
        </w:tc>
      </w:tr>
    </w:tbl>
    <w:p/>
    <w:p>
      <w:pPr>
        <w:pStyle w:val="Heading1"/>
      </w:pPr>
      <w:r>
        <w:t>图书介绍</w:t>
      </w:r>
    </w:p>
    <w:p>
      <w:r>
        <w:t>本书全面贯彻党的教育方针，落实立德树人根本任务，以进一步构建信创生态、提升学生信息技术创新与应用能力、帮助学生成为德智体美劳全面发展的高素质技术技能人才为根本目标．按照教育部《高等职业教育专科信息技术课程标准（2021年版）》，结合WPS办公应用l＋X职业技能等级证书对应的《WPS办公应用职业技能等级标准》进行编写，结合最新的信创产业发展趋势，科学组织教材内容，并配套开发了丰富的数字化资源。本书面向办公软件初学者，每个知识点都结合实例进行讲解，帮助读者快速掌握WPS的使用方法，强化自主学习、探究式学习。本书可以作为高职高专院校、应用型本科院校的教材，以及WPS办公软件培训的教材。</w:t>
      </w:r>
    </w:p>
    <w:p/>
    <w:p>
      <w:r>
        <w:t>本书出售、求购地址：https://www.jiaokey.com/book/detail/96378739.html</w:t>
      </w:r>
    </w:p>
    <w:p>
      <w:r>
        <w:t>更多计算技术、计算机技术图书推荐：https://www.jiaokey.com</w:t>
      </w:r>
    </w:p>
    <w:p>
      <w:r>
        <w:t>窦立莉,葛怀雨,杨睿娜 其他作品：https://www.jiaokey.com/tag/窦立莉,葛怀雨,杨睿娜.html</w:t>
      </w:r>
    </w:p>
    <w:p>
      <w:r>
        <w:t>北京：北京理工大学出版社 出版图书：https://www.jiaokey.com/tag/北京：北京理工大学出版社.html</w:t>
      </w:r>
    </w:p>
    <w:p>
      <w:r>
        <w:t>关键词搜索：https://www.jiaokey.com/tag/电子计算机-高等职业教育-教材.html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