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棚车少年  第3辑</w:t>
      </w:r>
    </w:p>
    <w:p>
      <w:r>
        <w:rPr>
          <w:rFonts w:ascii="宋体" w:hAnsi="宋体" w:eastAsia="宋体"/>
          <w:sz w:val="24"/>
        </w:rPr>
        <w:t>钱德勒·华娜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棚车少年  第3辑</w:t>
            </w:r>
          </w:p>
        </w:tc>
      </w:tr>
      <w:tr>
        <w:tc>
          <w:tcPr>
            <w:tcW w:type="dxa" w:w="4320"/>
          </w:tcPr>
          <w:p>
            <w:r>
              <w:t>作者</w:t>
            </w:r>
          </w:p>
        </w:tc>
        <w:tc>
          <w:tcPr>
            <w:tcW w:type="dxa" w:w="4320"/>
          </w:tcPr>
          <w:p>
            <w:r>
              <w:t>钱德勒·华娜</w:t>
            </w:r>
          </w:p>
        </w:tc>
      </w:tr>
      <w:tr>
        <w:tc>
          <w:tcPr>
            <w:tcW w:type="dxa" w:w="4320"/>
          </w:tcPr>
          <w:p>
            <w:r>
              <w:t>出版社</w:t>
            </w:r>
          </w:p>
        </w:tc>
        <w:tc>
          <w:tcPr>
            <w:tcW w:type="dxa" w:w="4320"/>
          </w:tcPr>
          <w:p>
            <w:r>
              <w:t>长沙：湖南少年儿童出版社</w:t>
            </w:r>
          </w:p>
        </w:tc>
      </w:tr>
      <w:tr>
        <w:tc>
          <w:tcPr>
            <w:tcW w:type="dxa" w:w="4320"/>
          </w:tcPr>
          <w:p>
            <w:r>
              <w:t>ISBN</w:t>
            </w:r>
          </w:p>
        </w:tc>
        <w:tc>
          <w:tcPr>
            <w:tcW w:type="dxa" w:w="4320"/>
          </w:tcPr>
          <w:p>
            <w:r>
              <w:t>9787556260522</w:t>
            </w:r>
          </w:p>
        </w:tc>
      </w:tr>
      <w:tr>
        <w:tc>
          <w:tcPr>
            <w:tcW w:type="dxa" w:w="4320"/>
          </w:tcPr>
          <w:p>
            <w:r>
              <w:t>出版日期</w:t>
            </w:r>
          </w:p>
        </w:tc>
        <w:tc>
          <w:tcPr>
            <w:tcW w:type="dxa" w:w="4320"/>
          </w:tcPr>
          <w:p>
            <w:r>
              <w:t>2023-06-01</w:t>
            </w:r>
          </w:p>
        </w:tc>
      </w:tr>
      <w:tr>
        <w:tc>
          <w:tcPr>
            <w:tcW w:type="dxa" w:w="4320"/>
          </w:tcPr>
          <w:p>
            <w:r>
              <w:t>页数</w:t>
            </w:r>
          </w:p>
        </w:tc>
        <w:tc>
          <w:tcPr>
            <w:tcW w:type="dxa" w:w="4320"/>
          </w:tcPr>
          <w:p>
            <w:r>
              <w:t>1161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语文教学</w:t>
            </w:r>
          </w:p>
        </w:tc>
      </w:tr>
    </w:tbl>
    <w:p/>
    <w:p>
      <w:pPr>
        <w:pStyle w:val="Heading1"/>
      </w:pPr>
      <w:r>
        <w:t>图书介绍</w:t>
      </w:r>
    </w:p>
    <w:p>
      <w:r>
        <w:t>奥尔登家的孩子们骑车来到一座老旧的图书馆，希望通过整理打扫，让图书馆成为当地的地标性建筑。可图书馆里不但藏了人，还藏着一个古老的宝藏。孩子们能找到图书馆里藏着的宝藏吗又是谁在暗中阻挠着他们寻宝孩子们似乎陷入了危险之中……</w:t>
      </w:r>
    </w:p>
    <w:p/>
    <w:p>
      <w:r>
        <w:t>本书出售、求购地址：https://www.jiaokey.com/book/detail/96378058.html</w:t>
      </w:r>
    </w:p>
    <w:p>
      <w:r>
        <w:t>更多语文教学图书推荐：https://www.jiaokey.com</w:t>
      </w:r>
    </w:p>
    <w:p>
      <w:r>
        <w:t>钱德勒·华娜 其他作品：https://www.jiaokey.com/tag/钱德勒·华娜.html</w:t>
      </w:r>
    </w:p>
    <w:p>
      <w:r>
        <w:t>长沙：湖南少年儿童出版社 出版图书：https://www.jiaokey.com/tag/长沙：湖南少年儿童出版社.html</w:t>
      </w:r>
    </w:p>
    <w:p>
      <w:r>
        <w:t>关键词搜索：https://www.jiaokey.com/tag/棚车少年  第3辑.html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