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绘玩名物  哈尔滨</w:t>
      </w:r>
    </w:p>
    <w:p>
      <w:r>
        <w:rPr>
          <w:rFonts w:ascii="宋体" w:hAnsi="宋体" w:eastAsia="宋体"/>
          <w:sz w:val="24"/>
        </w:rPr>
        <w:t>木果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绘玩名物  哈尔滨</w:t>
            </w:r>
          </w:p>
        </w:tc>
      </w:tr>
      <w:tr>
        <w:tc>
          <w:tcPr>
            <w:tcW w:type="dxa" w:w="4320"/>
          </w:tcPr>
          <w:p>
            <w:r>
              <w:t>作者</w:t>
            </w:r>
          </w:p>
        </w:tc>
        <w:tc>
          <w:tcPr>
            <w:tcW w:type="dxa" w:w="4320"/>
          </w:tcPr>
          <w:p>
            <w:r>
              <w:t>木果</w:t>
            </w:r>
          </w:p>
        </w:tc>
      </w:tr>
      <w:tr>
        <w:tc>
          <w:tcPr>
            <w:tcW w:type="dxa" w:w="4320"/>
          </w:tcPr>
          <w:p>
            <w:r>
              <w:t>出版社</w:t>
            </w:r>
          </w:p>
        </w:tc>
        <w:tc>
          <w:tcPr>
            <w:tcW w:type="dxa" w:w="4320"/>
          </w:tcPr>
          <w:p>
            <w:r>
              <w:t>哈尔滨：黑龙江教育出版社</w:t>
            </w:r>
          </w:p>
        </w:tc>
      </w:tr>
      <w:tr>
        <w:tc>
          <w:tcPr>
            <w:tcW w:type="dxa" w:w="4320"/>
          </w:tcPr>
          <w:p>
            <w:r>
              <w:t>ISBN</w:t>
            </w:r>
          </w:p>
        </w:tc>
        <w:tc>
          <w:tcPr>
            <w:tcW w:type="dxa" w:w="4320"/>
          </w:tcPr>
          <w:p>
            <w:r>
              <w:t>9787570948703</w:t>
            </w:r>
          </w:p>
        </w:tc>
      </w:tr>
      <w:tr>
        <w:tc>
          <w:tcPr>
            <w:tcW w:type="dxa" w:w="4320"/>
          </w:tcPr>
          <w:p>
            <w:r>
              <w:t>出版日期</w:t>
            </w:r>
          </w:p>
        </w:tc>
        <w:tc>
          <w:tcPr>
            <w:tcW w:type="dxa" w:w="4320"/>
          </w:tcPr>
          <w:p>
            <w:r>
              <w:t>2025-01-01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绘玩名物——哈尔滨》以现代年轻人流行的“Citywalk”城市漫步理念为设计初衷，是专为旅行爱好者和文化探索者精心打造的一本旅行指南。书中收录了近百幅精美的手绘名物插图，并配以翔实且生动的文字介绍，为读者勾勒出了一幅全面展现哈尔滨独特风貌和深厚历史文化底蕴的画卷。</w:t>
      </w:r>
    </w:p>
    <w:p/>
    <w:p>
      <w:r>
        <w:t>本书出售、求购地址：https://www.jiaokey.com/book/detail/96375853.html</w:t>
      </w:r>
    </w:p>
    <w:p>
      <w:r>
        <w:t>更多相关图书推荐：https://www.jiaokey.com</w:t>
      </w:r>
    </w:p>
    <w:p>
      <w:r>
        <w:t>木果 其他作品：https://www.jiaokey.com/tag/木果.html</w:t>
      </w:r>
    </w:p>
    <w:p>
      <w:r>
        <w:t>哈尔滨：黑龙江教育出版社 出版图书：https://www.jiaokey.com/tag/哈尔滨：黑龙江教育出版社.html</w:t>
      </w:r>
    </w:p>
    <w:p>
      <w:r>
        <w:t>关键词搜索：https://www.jiaokey.com/tag/绘玩名物  哈尔滨.html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