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书名：微课视域下高校音乐教育探究</w:t>
      </w:r>
    </w:p>
    <w:p>
      <w:r>
        <w:t>作者：修雪卿著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总页数：177</w:t>
      </w:r>
    </w:p>
    <w:p>
      <w:r>
        <w:t>更多请访问教客网: www.jiaokey.com</w:t>
      </w:r>
    </w:p>
    <w:p>
      <w:r>
        <w:t>微课视域下高校音乐教育探究 评论地址：https://www.jiaokey.com/book/detail/96371446.html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