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书名：农业科技投入缺口及弥补路径研究  基于国际比较的分析</w:t>
      </w:r>
    </w:p>
    <w:p>
      <w:r>
        <w:t>作者：徐小鹏，朱小艳著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总页数：235</w:t>
      </w:r>
    </w:p>
    <w:p>
      <w:r>
        <w:t>更多请访问教客网: www.jiaokey.com</w:t>
      </w:r>
    </w:p>
    <w:p>
      <w:r>
        <w:t>农业科技投入缺口及弥补路径研究  基于国际比较的分析 评论地址：https://www.jiaokey.com/book/detail/96371437.html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