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书名：城市轨道交通类职业教育系列教材  城市轨道交通客运服务礼仪</w:t>
      </w:r>
    </w:p>
    <w:p>
      <w:r>
        <w:t>作者：邢丽编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总页数：110</w:t>
      </w:r>
    </w:p>
    <w:p>
      <w:r>
        <w:t>更多请访问教客网: www.jiaokey.com</w:t>
      </w:r>
    </w:p>
    <w:p>
      <w:r>
        <w:t>城市轨道交通类职业教育系列教材  城市轨道交通客运服务礼仪 评论地址：https://www.jiaokey.com/book/detail/96369548.html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