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火力发电企业金属技术监督手册</w:t>
      </w:r>
    </w:p>
    <w:p>
      <w:r>
        <w:rPr>
          <w:rFonts w:ascii="宋体" w:hAnsi="宋体" w:eastAsia="宋体"/>
          <w:sz w:val="24"/>
        </w:rPr>
        <w:t>王贤明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火力发电企业金属技术监督手册</w:t>
            </w:r>
          </w:p>
        </w:tc>
      </w:tr>
      <w:tr>
        <w:tc>
          <w:tcPr>
            <w:tcW w:type="dxa" w:w="4320"/>
          </w:tcPr>
          <w:p>
            <w:r>
              <w:t>作者</w:t>
            </w:r>
          </w:p>
        </w:tc>
        <w:tc>
          <w:tcPr>
            <w:tcW w:type="dxa" w:w="4320"/>
          </w:tcPr>
          <w:p>
            <w:r>
              <w:t>王贤明</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9787308217231</w:t>
            </w:r>
          </w:p>
        </w:tc>
      </w:tr>
      <w:tr>
        <w:tc>
          <w:tcPr>
            <w:tcW w:type="dxa" w:w="4320"/>
          </w:tcPr>
          <w:p>
            <w:r>
              <w:t>出版日期</w:t>
            </w:r>
          </w:p>
        </w:tc>
        <w:tc>
          <w:tcPr>
            <w:tcW w:type="dxa" w:w="4320"/>
          </w:tcPr>
          <w:p>
            <w:r>
              <w:t>2021-09-01</w:t>
            </w:r>
          </w:p>
        </w:tc>
      </w:tr>
      <w:tr>
        <w:tc>
          <w:tcPr>
            <w:tcW w:type="dxa" w:w="4320"/>
          </w:tcPr>
          <w:p>
            <w:r>
              <w:t>页数</w:t>
            </w:r>
          </w:p>
        </w:tc>
        <w:tc>
          <w:tcPr>
            <w:tcW w:type="dxa" w:w="4320"/>
          </w:tcPr>
          <w:p>
            <w:r>
              <w:t>166</w:t>
            </w:r>
          </w:p>
        </w:tc>
      </w:tr>
      <w:tr>
        <w:tc>
          <w:tcPr>
            <w:tcW w:type="dxa" w:w="4320"/>
          </w:tcPr>
          <w:p>
            <w:r>
              <w:t>价格</w:t>
            </w:r>
          </w:p>
        </w:tc>
        <w:tc>
          <w:tcPr>
            <w:tcW w:type="dxa" w:w="4320"/>
          </w:tcPr>
          <w:p>
            <w:r/>
          </w:p>
        </w:tc>
      </w:tr>
      <w:tr>
        <w:tc>
          <w:tcPr>
            <w:tcW w:type="dxa" w:w="4320"/>
          </w:tcPr>
          <w:p>
            <w:r>
              <w:t>关键词</w:t>
            </w:r>
          </w:p>
        </w:tc>
        <w:tc>
          <w:tcPr>
            <w:tcW w:type="dxa" w:w="4320"/>
          </w:tcPr>
          <w:p>
            <w:r>
              <w:t>火电厂-金属材料-质量监督-手册</w:t>
            </w:r>
          </w:p>
        </w:tc>
      </w:tr>
      <w:tr>
        <w:tc>
          <w:tcPr>
            <w:tcW w:type="dxa" w:w="4320"/>
          </w:tcPr>
          <w:p>
            <w:r>
              <w:t>分类</w:t>
            </w:r>
          </w:p>
        </w:tc>
        <w:tc>
          <w:tcPr>
            <w:tcW w:type="dxa" w:w="4320"/>
          </w:tcPr>
          <w:p>
            <w:r>
              <w:t>手册、名录、指南、一览表、年表</w:t>
            </w:r>
          </w:p>
        </w:tc>
      </w:tr>
    </w:tbl>
    <w:p/>
    <w:p>
      <w:pPr>
        <w:pStyle w:val="Heading1"/>
      </w:pPr>
      <w:r>
        <w:t>图书介绍</w:t>
      </w:r>
    </w:p>
    <w:p>
      <w:r>
        <w:t>本书主要内容包括火力发电厂技术监督人员的培训所用的规章制度及试题集选编。规章制度方面主要引用了浙江省能源集团有限公司所印发的技术监督管理制度及浙江浙能电力股份有限公司所印发的具体制度，为专业人员日常工作提供参考。题库选编题量丰富，切合实际，应用性强，包括了专业基本理论、设备（或系统）结构、工作原理，设备各系统运行维护、异常识别、故障处理、缺陷分析、监督监测项目及监测方法等内容；火力发电管理知识包括监督的国家法律法规及管理办法、浙江省能源集团有限公司《安全生产监督管理办法》、浙江浙能电力股份有限公司《技术监督管理办法》等内容；火力发电标准规范知识包括国家、行业标准等内容。</w:t>
      </w:r>
    </w:p>
    <w:p/>
    <w:p>
      <w:r>
        <w:t>本书出售、求购地址：https://www.jiaokey.com/book/detail/96366265.html</w:t>
      </w:r>
    </w:p>
    <w:p>
      <w:r>
        <w:t>更多手册、名录、指南、一览表、年表图书推荐：https://www.jiaokey.com</w:t>
      </w:r>
    </w:p>
    <w:p>
      <w:r>
        <w:t>王贤明 其他作品：https://www.jiaokey.com/tag/王贤明.html</w:t>
      </w:r>
    </w:p>
    <w:p>
      <w:r>
        <w:t>杭州：浙江大学出版社 出版图书：https://www.jiaokey.com/tag/杭州：浙江大学出版社.html</w:t>
      </w:r>
    </w:p>
    <w:p>
      <w:r>
        <w:t>关键词搜索：https://www.jiaokey.com/tag/火电厂-金属材料-质量监督-手册.html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