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书名：国网冀北电力有限公司输变电工程通用设计  110-220kV智能变电站模块化建设通用设计</w:t>
      </w:r>
    </w:p>
    <w:p>
      <w:r>
        <w:t>作者：姜宇编</w:t>
      </w:r>
    </w:p>
    <w:p>
      <w:r>
        <w:t>出版社：北京：中国水利水电出版社</w:t>
      </w:r>
    </w:p>
    <w:p>
      <w:r>
        <w:t>出版日期：2022.11</w:t>
      </w:r>
    </w:p>
    <w:p>
      <w:r>
        <w:t>总页数：212</w:t>
      </w:r>
    </w:p>
    <w:p>
      <w:r>
        <w:t>更多请访问教客网: www.jiaokey.com</w:t>
      </w:r>
    </w:p>
    <w:p>
      <w:r>
        <w:t>国网冀北电力有限公司输变电工程通用设计  110-220kV智能变电站模块化建设通用设计 评论地址：https://www.jiaokey.com/book/detail/96365863.html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