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书名：中国水资源承载风险图集</w:t>
      </w:r>
    </w:p>
    <w:p>
      <w:r>
        <w:t>作者：吕爱锋，韩雁，朱文彬</w:t>
      </w:r>
    </w:p>
    <w:p>
      <w:r>
        <w:t>出版社：北京：中国水利水电出版社</w:t>
      </w:r>
    </w:p>
    <w:p>
      <w:r>
        <w:t>出版日期：2022.08</w:t>
      </w:r>
    </w:p>
    <w:p>
      <w:r>
        <w:t>总页数：42</w:t>
      </w:r>
    </w:p>
    <w:p>
      <w:r>
        <w:t>更多请访问教客网: www.jiaokey.com</w:t>
      </w:r>
    </w:p>
    <w:p>
      <w:r>
        <w:t>中国水资源承载风险图集 评论地址：https://www.jiaokey.com/book/detail/96365690.html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