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书名：多元文化背景下的高等教育改革</w:t>
      </w:r>
    </w:p>
    <w:p>
      <w:r>
        <w:t>作者：张潍纤著</w:t>
      </w:r>
    </w:p>
    <w:p>
      <w:r>
        <w:t>出版社：辽宁电子出版社</w:t>
      </w:r>
    </w:p>
    <w:p>
      <w:r>
        <w:t>出版日期：2024.12</w:t>
      </w:r>
    </w:p>
    <w:p>
      <w:r>
        <w:t>总页数：108</w:t>
      </w:r>
    </w:p>
    <w:p>
      <w:r>
        <w:t>更多请访问教客网: www.jiaokey.com</w:t>
      </w:r>
    </w:p>
    <w:p>
      <w:r>
        <w:t>多元文化背景下的高等教育改革 评论地址：https://www.jiaokey.com/book/detail/96364656.html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