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2025国家统一法律职业资格考试分类法规随身查  刑法</w:t>
      </w:r>
    </w:p>
    <w:p>
      <w:r>
        <w:rPr>
          <w:rFonts w:ascii="宋体" w:hAnsi="宋体" w:eastAsia="宋体"/>
          <w:sz w:val="24"/>
        </w:rPr>
        <w:t>飞跃考试辅导中心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2025国家统一法律职业资格考试分类法规随身查  刑法</w:t>
            </w:r>
          </w:p>
        </w:tc>
      </w:tr>
      <w:tr>
        <w:tc>
          <w:tcPr>
            <w:tcW w:type="dxa" w:w="4320"/>
          </w:tcPr>
          <w:p>
            <w:r>
              <w:t>作者</w:t>
            </w:r>
          </w:p>
        </w:tc>
        <w:tc>
          <w:tcPr>
            <w:tcW w:type="dxa" w:w="4320"/>
          </w:tcPr>
          <w:p>
            <w:r>
              <w:t>飞跃考试辅导中心</w:t>
            </w:r>
          </w:p>
        </w:tc>
      </w:tr>
      <w:tr>
        <w:tc>
          <w:tcPr>
            <w:tcW w:type="dxa" w:w="4320"/>
          </w:tcPr>
          <w:p>
            <w:r>
              <w:t>出版社</w:t>
            </w:r>
          </w:p>
        </w:tc>
        <w:tc>
          <w:tcPr>
            <w:tcW w:type="dxa" w:w="4320"/>
          </w:tcPr>
          <w:p>
            <w:r>
              <w:t>中国法治出版社</w:t>
            </w:r>
          </w:p>
        </w:tc>
      </w:tr>
      <w:tr>
        <w:tc>
          <w:tcPr>
            <w:tcW w:type="dxa" w:w="4320"/>
          </w:tcPr>
          <w:p>
            <w:r>
              <w:t>ISBN</w:t>
            </w:r>
          </w:p>
        </w:tc>
        <w:tc>
          <w:tcPr>
            <w:tcW w:type="dxa" w:w="4320"/>
          </w:tcPr>
          <w:p>
            <w:r>
              <w:t>9787521647570</w:t>
            </w:r>
          </w:p>
        </w:tc>
      </w:tr>
      <w:tr>
        <w:tc>
          <w:tcPr>
            <w:tcW w:type="dxa" w:w="4320"/>
          </w:tcPr>
          <w:p>
            <w:r>
              <w:t>出版日期</w:t>
            </w:r>
          </w:p>
        </w:tc>
        <w:tc>
          <w:tcPr>
            <w:tcW w:type="dxa" w:w="4320"/>
          </w:tcPr>
          <w:p>
            <w:r>
              <w:t>2024-11-01</w:t>
            </w:r>
          </w:p>
        </w:tc>
      </w:tr>
      <w:tr>
        <w:tc>
          <w:tcPr>
            <w:tcW w:type="dxa" w:w="4320"/>
          </w:tcPr>
          <w:p>
            <w:r>
              <w:t>页数</w:t>
            </w:r>
          </w:p>
        </w:tc>
        <w:tc>
          <w:tcPr>
            <w:tcW w:type="dxa" w:w="4320"/>
          </w:tcPr>
          <w:p>
            <w:r>
              <w:t>466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学习、研究</w:t>
            </w:r>
          </w:p>
        </w:tc>
      </w:tr>
    </w:tbl>
    <w:p/>
    <w:p>
      <w:pPr>
        <w:pStyle w:val="Heading1"/>
      </w:pPr>
      <w:r>
        <w:t>图书介绍</w:t>
      </w:r>
    </w:p>
    <w:p>
      <w:r>
        <w:t>本书全面收录了目前复习法律职业资格考试必读的刑法科目的法律法规。编排上采取关键标注、考频提示、考点对照、关联索引、对比注释、真题演练、出题点自测的方式进行合理编排。同时，本书对法律职业资格考试中重要的涉及修订的法律法规、司法解释也及时做了更新。</w:t>
      </w:r>
    </w:p>
    <w:p/>
    <w:p>
      <w:r>
        <w:t>本书出售、求购地址：https://www.jiaokey.com/book/detail/96361638.html</w:t>
      </w:r>
    </w:p>
    <w:p>
      <w:r>
        <w:t>更多学习、研究图书推荐：https://www.jiaokey.com</w:t>
      </w:r>
    </w:p>
    <w:p>
      <w:r>
        <w:t>飞跃考试辅导中心 其他作品：https://www.jiaokey.com/tag/飞跃考试辅导中心.html</w:t>
      </w:r>
    </w:p>
    <w:p>
      <w:r>
        <w:t>中国法治出版社 出版图书：https://www.jiaokey.com/tag/中国法治出版社.html</w:t>
      </w:r>
    </w:p>
    <w:p>
      <w:r>
        <w:t>关键词搜索：https://www.jiaokey.com/tag/2025国家统一法律职业资格考试分类法规随身查  刑法.html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