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书名：名家经典导读  骆驼祥子</w:t>
      </w:r>
    </w:p>
    <w:p>
      <w:r>
        <w:t>作者：老舍著；张宝华本书主编；曾蓉蓉，梁莉霞，程雪娟，邓心花本书编委；康隆丛书主编</w:t>
      </w:r>
    </w:p>
    <w:p>
      <w:r>
        <w:t>出版社：广州：新世纪出版社</w:t>
      </w:r>
    </w:p>
    <w:p>
      <w:r>
        <w:t>出版日期：2019.07</w:t>
      </w:r>
    </w:p>
    <w:p>
      <w:r>
        <w:t>总页数：201</w:t>
      </w:r>
    </w:p>
    <w:p>
      <w:r>
        <w:t>更多请访问教客网: www.jiaokey.com</w:t>
      </w:r>
    </w:p>
    <w:p>
      <w:r>
        <w:t>名家经典导读  骆驼祥子 评论地址：https://www.jiaokey.com/book/detail/96357862.html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