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书名：伤口造口护理规范指导手册</w:t>
      </w:r>
    </w:p>
    <w:p>
      <w:r>
        <w:t>作者:和玉欣，陶文涛，杨菊秋，胡莲编</w:t>
      </w:r>
    </w:p>
    <w:p>
      <w:r>
        <w:t>出版社:昆明：云南科技出版社</w:t>
      </w:r>
    </w:p>
    <w:p>
      <w:r>
        <w:t>出版日期：2023.08</w:t>
      </w:r>
    </w:p>
    <w:p>
      <w:r>
        <w:t>总页数：125</w:t>
      </w:r>
    </w:p>
    <w:p>
      <w:r>
        <w:t>更多请访问教客网:www.jiaokey.com</w:t>
      </w:r>
    </w:p>
    <w:p>
      <w:r>
        <w:t>伤口造口护理规范指导手册评论地址：https://www.jiaokey.com/book/detail/96354785.html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