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书名：学前儿童美术教育活动设计与指导研究</w:t>
      </w:r>
    </w:p>
    <w:p>
      <w:r>
        <w:t>作者：胡媛著</w:t>
      </w:r>
    </w:p>
    <w:p>
      <w:r>
        <w:t>出版社：长春：吉林人民出版社</w:t>
      </w:r>
    </w:p>
    <w:p>
      <w:r>
        <w:t>出版日期：2022.08</w:t>
      </w:r>
    </w:p>
    <w:p>
      <w:r>
        <w:t>总页数：193</w:t>
      </w:r>
    </w:p>
    <w:p>
      <w:r>
        <w:t>更多请访问教客网: www.jiaokey.com</w:t>
      </w:r>
    </w:p>
    <w:p>
      <w:r>
        <w:t>学前儿童美术教育活动设计与指导研究 评论地址：https://www.jiaokey.com/book/detail/96354593.html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