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教师专业化成长与班级管理研究</w:t>
      </w:r>
    </w:p>
    <w:p>
      <w:r>
        <w:rPr>
          <w:rFonts w:ascii="宋体" w:hAnsi="宋体" w:eastAsia="宋体"/>
          <w:sz w:val="24"/>
        </w:rPr>
        <w:t>邱丽艳,张雪梅,费晓艳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教师专业化成长与班级管理研究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邱丽艳,张雪梅,费晓艳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9787206200533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中小学-师资培养-研究；中小学-班级-学校管理-研究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r>
        <w:t>本书出售、求购地址：https://www.jiaokey.com/book/detail/96354310.html</w:t>
      </w:r>
    </w:p>
    <w:p>
      <w:r>
        <w:t>更多教师与学生图书推荐：https://www.jiaokey.com</w:t>
      </w:r>
    </w:p>
    <w:p>
      <w:r>
        <w:t>邱丽艳,张雪梅,费晓艳 其他作品：https://www.jiaokey.com/tag/邱丽艳,张雪梅,费晓艳.html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关键词搜索：https://www.jiaokey.com/tag/中小学-师资培养-研究；中小学-班级-学校管理-研究.html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