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第3版</w:t>
      </w:r>
    </w:p>
    <w:p>
      <w:r>
        <w:rPr>
          <w:rFonts w:ascii="宋体" w:hAnsi="宋体" w:eastAsia="宋体"/>
          <w:sz w:val="24"/>
        </w:rPr>
        <w:t>郑雪玲,陈薇,连志霞,林玉贞,陈临,陈巧玲,华丹参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郑雪玲,陈薇,连志霞,林玉贞,陈临,陈巧玲,华丹参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9787561589731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</w:tbl>
    <w:p/>
    <w:p>
      <w:r>
        <w:t>本书出售、求购地址：https://www.jiaokey.com/book/detail/96349156.html</w:t>
      </w:r>
    </w:p>
    <w:p>
      <w:r>
        <w:t>更多管理学图书推荐：https://www.jiaokey.com</w:t>
      </w:r>
    </w:p>
    <w:p>
      <w:r>
        <w:t>郑雪玲,陈薇,连志霞,林玉贞,陈临,陈巧玲,华丹参 其他作品：https://www.jiaokey.com/tag/郑雪玲,陈薇,连志霞,林玉贞,陈临,陈巧玲,华丹参.html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关键词搜索：https://www.jiaokey.com/tag/管理学-高等职业教育-教材.html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