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陌生化与中国戏剧</w:t>
      </w:r>
    </w:p>
    <w:p>
      <w:r>
        <w:rPr>
          <w:rFonts w:ascii="宋体" w:hAnsi="宋体" w:eastAsia="宋体"/>
          <w:sz w:val="24"/>
        </w:rPr>
        <w:t>贝托尔特·布莱希特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陌生化与中国戏剧</w:t>
            </w:r>
          </w:p>
        </w:tc>
      </w:tr>
      <w:tr>
        <w:tc>
          <w:tcPr>
            <w:tcW w:type="dxa" w:w="4320"/>
          </w:tcPr>
          <w:p>
            <w:r>
              <w:t>作者</w:t>
            </w:r>
          </w:p>
        </w:tc>
        <w:tc>
          <w:tcPr>
            <w:tcW w:type="dxa" w:w="4320"/>
          </w:tcPr>
          <w:p>
            <w:r>
              <w:t>贝托尔特·布莱希特</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戏剧评论、欣赏</w:t>
            </w:r>
          </w:p>
        </w:tc>
      </w:tr>
    </w:tbl>
    <w:p/>
    <w:p>
      <w:pPr>
        <w:pStyle w:val="Heading1"/>
      </w:pPr>
      <w:r>
        <w:t>图书介绍</w:t>
      </w:r>
    </w:p>
    <w:p>
      <w:r>
        <w:t>布莱希特的剧论和文论在德语世界和英语世界已有一套7卷本《布莱希特剧论全集》，并收入30卷本的《布莱希特全集》中，在西方文论界影响很大，是研究文艺理论的常备案头书，然而，在中国却仅有一本选本《布莱希特论戏剧》。本套布莱希特作品系列即以30卷本《布莱希特全集》中的剧论和文论部分为原本，选取其中最知名的剧论，邀请布莱希特研究领域的两位领军人物张黎和丁扬忠担任主编，邀请中国社科院外文所、中央戏剧学院戏剧文学系、北京外国语学院德语系、上海外国语大学德语系的老师担任译者，并邀请本领域专家为每本书撰写序言或选取其关于本书最经典的研究论文代序，为中国读者展现一个不一样的布莱希特。</w:t>
      </w:r>
    </w:p>
    <w:p/>
    <w:p>
      <w:r>
        <w:t>本书出售、求购地址：https://www.jiaokey.com/book/detail/96348771.html</w:t>
      </w:r>
    </w:p>
    <w:p>
      <w:r>
        <w:t>更多戏剧评论、欣赏图书推荐：https://www.jiaokey.com</w:t>
      </w:r>
    </w:p>
    <w:p>
      <w:r>
        <w:t>贝托尔特·布莱希特 其他作品：https://www.jiaokey.com/tag/贝托尔特·布莱希特.html</w:t>
      </w:r>
    </w:p>
    <w:p>
      <w:r>
        <w:t>关键词搜索：https://www.jiaokey.com/tag/陌生化与中国戏剧.html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