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陶冶性的讲演集</w:t>
      </w:r>
    </w:p>
    <w:p>
      <w:r>
        <w:rPr>
          <w:rFonts w:ascii="宋体" w:hAnsi="宋体" w:eastAsia="宋体"/>
          <w:sz w:val="24"/>
        </w:rPr>
        <w:t>克尔凯郭尔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陶冶性的讲演集</w:t>
            </w:r>
          </w:p>
        </w:tc>
      </w:tr>
      <w:tr>
        <w:tc>
          <w:tcPr>
            <w:tcW w:type="dxa" w:w="4320"/>
          </w:tcPr>
          <w:p>
            <w:r>
              <w:t>作者</w:t>
            </w:r>
          </w:p>
        </w:tc>
        <w:tc>
          <w:tcPr>
            <w:tcW w:type="dxa" w:w="4320"/>
          </w:tcPr>
          <w:p>
            <w:r>
              <w:t>克尔凯郭尔</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407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丹麦哲学</w:t>
            </w:r>
          </w:p>
        </w:tc>
      </w:tr>
    </w:tbl>
    <w:p/>
    <w:p>
      <w:pPr>
        <w:pStyle w:val="Heading1"/>
      </w:pPr>
      <w:r>
        <w:t>图书介绍</w:t>
      </w:r>
    </w:p>
    <w:p>
      <w:r>
        <w:t>本书稿为《克尔凯郭尔文集》的第八卷。该文集是中国社会科学院与丹麦克尔凯郭尔研究中心联合主办的大型文集，全书共分十卷，是对丹麦著名的哲学家和思想家克尔凯郭尔著作的整理，全部依据丹麦文整理翻译。本卷是对克尔凯郭尔1843年和1844年陶冶性讲演和三个想象讲演的（共计6个讲演）的汇集。</w:t>
      </w:r>
    </w:p>
    <w:p/>
    <w:p>
      <w:r>
        <w:t>本书出售、求购地址：https://www.jiaokey.com/book/detail/96347845.html</w:t>
      </w:r>
    </w:p>
    <w:p>
      <w:r>
        <w:t>更多丹麦哲学图书推荐：https://www.jiaokey.com</w:t>
      </w:r>
    </w:p>
    <w:p>
      <w:r>
        <w:t>克尔凯郭尔 其他作品：https://www.jiaokey.com/tag/克尔凯郭尔.html</w:t>
      </w:r>
    </w:p>
    <w:p>
      <w:r>
        <w:t>关键词搜索：https://www.jiaokey.com/tag/陶冶性的讲演集.html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