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本杰明·巴顿奇事  菲茨杰拉德中短篇小说选</w:t>
      </w:r>
    </w:p>
    <w:p>
      <w:r>
        <w:rPr>
          <w:rFonts w:ascii="宋体" w:hAnsi="宋体" w:eastAsia="宋体"/>
          <w:sz w:val="24"/>
        </w:rPr>
        <w:t>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本杰明·巴顿奇事  菲茨杰拉德中短篇小说选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本书出售、求购地址：https://www.jiaokey.com/book/detail/96346894.html</w:t>
      </w:r>
    </w:p>
    <w:p>
      <w:r>
        <w:t>更多美洲文学图书推荐：https://www.jiaokey.com</w:t>
      </w:r>
    </w:p>
    <w:p>
      <w:r>
        <w:t>菲茨杰拉德 其他作品：https://www.jiaokey.com/tag/菲茨杰拉德.html</w:t>
      </w:r>
    </w:p>
    <w:p>
      <w:r>
        <w:t>关键词搜索：https://www.jiaokey.com/tag/本杰明·巴顿奇事  菲茨杰拉德中短篇小说选.html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