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高等学校教师教育专业教材  教育研究方法  第2版</w:t>
      </w:r>
    </w:p>
    <w:p>
      <w:r>
        <w:rPr>
          <w:rFonts w:ascii="宋体" w:hAnsi="宋体" w:eastAsia="宋体"/>
          <w:sz w:val="24"/>
        </w:rPr>
        <w:t>顾永安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高等学校教师教育专业教材  教育研究方法  第2版</w:t>
            </w:r>
          </w:p>
        </w:tc>
      </w:tr>
      <w:tr>
        <w:tc>
          <w:tcPr>
            <w:tcW w:type="dxa" w:w="4320"/>
          </w:tcPr>
          <w:p>
            <w:r>
              <w:t>作者</w:t>
            </w:r>
          </w:p>
        </w:tc>
        <w:tc>
          <w:tcPr>
            <w:tcW w:type="dxa" w:w="4320"/>
          </w:tcPr>
          <w:p>
            <w:r>
              <w:t>顾永安</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9787305256431</w:t>
            </w:r>
          </w:p>
        </w:tc>
      </w:tr>
      <w:tr>
        <w:tc>
          <w:tcPr>
            <w:tcW w:type="dxa" w:w="4320"/>
          </w:tcPr>
          <w:p>
            <w:r>
              <w:t>出版日期</w:t>
            </w:r>
          </w:p>
        </w:tc>
        <w:tc>
          <w:tcPr>
            <w:tcW w:type="dxa" w:w="4320"/>
          </w:tcPr>
          <w:p>
            <w:r>
              <w:t>2022-08-01</w:t>
            </w:r>
          </w:p>
        </w:tc>
      </w:tr>
      <w:tr>
        <w:tc>
          <w:tcPr>
            <w:tcW w:type="dxa" w:w="4320"/>
          </w:tcPr>
          <w:p>
            <w:r>
              <w:t>页数</w:t>
            </w:r>
          </w:p>
        </w:tc>
        <w:tc>
          <w:tcPr>
            <w:tcW w:type="dxa" w:w="4320"/>
          </w:tcPr>
          <w:p>
            <w:r>
              <w:t>236</w:t>
            </w:r>
          </w:p>
        </w:tc>
      </w:tr>
      <w:tr>
        <w:tc>
          <w:tcPr>
            <w:tcW w:type="dxa" w:w="4320"/>
          </w:tcPr>
          <w:p>
            <w:r>
              <w:t>价格</w:t>
            </w:r>
          </w:p>
        </w:tc>
        <w:tc>
          <w:tcPr>
            <w:tcW w:type="dxa" w:w="4320"/>
          </w:tcPr>
          <w:p>
            <w:r/>
          </w:p>
        </w:tc>
      </w:tr>
      <w:tr>
        <w:tc>
          <w:tcPr>
            <w:tcW w:type="dxa" w:w="4320"/>
          </w:tcPr>
          <w:p>
            <w:r>
              <w:t>关键词</w:t>
            </w:r>
          </w:p>
        </w:tc>
        <w:tc>
          <w:tcPr>
            <w:tcW w:type="dxa" w:w="4320"/>
          </w:tcPr>
          <w:p>
            <w:r>
              <w:t>教育科学-研究方法</w:t>
            </w:r>
          </w:p>
        </w:tc>
      </w:tr>
      <w:tr>
        <w:tc>
          <w:tcPr>
            <w:tcW w:type="dxa" w:w="4320"/>
          </w:tcPr>
          <w:p>
            <w:r>
              <w:t>分类</w:t>
            </w:r>
          </w:p>
        </w:tc>
        <w:tc>
          <w:tcPr>
            <w:tcW w:type="dxa" w:w="4320"/>
          </w:tcPr>
          <w:p>
            <w:r>
              <w:t>教育科学研究</w:t>
            </w:r>
          </w:p>
        </w:tc>
      </w:tr>
    </w:tbl>
    <w:p/>
    <w:p>
      <w:pPr>
        <w:pStyle w:val="Heading1"/>
      </w:pPr>
      <w:r>
        <w:t>图书介绍</w:t>
      </w:r>
    </w:p>
    <w:p>
      <w:r>
        <w:t>从纵向上，本教材系统介绍从选题到教育科学研究成果的表述各阶段的基本理论与方法；从横向上，介绍教育科学研究中常用教育研究方法的原理、方法等。具体地说，教材结构与框架涵盖“概论、过程、方法、成果表述”四个部分：第一部分为概论，即第一章，主要阐述教育研究的内涵、特征、类型等；第二部分为过程，包括第二至五章，主要涉及研究选题、研究设计、文献收集与整理、资料分析等研究过程；第三部分为方法，包括第六至十二章，根据基础教育领域开展教育科研工作的实际需要，主要介绍教育观察、教育调查、教育叙事、经验总结、行动研究、个案研究、教育实验等研究方法；第四部分为成果表述，即第十三章，为突出本书的实用性与应用价值，将此部分从研究过程中抽出单列为一章。</w:t>
      </w:r>
    </w:p>
    <w:p/>
    <w:p>
      <w:r>
        <w:t>本书出售、求购地址：https://www.jiaokey.com/book/detail/96335178.html</w:t>
      </w:r>
    </w:p>
    <w:p>
      <w:r>
        <w:t>更多教育科学研究图书推荐：https://www.jiaokey.com</w:t>
      </w:r>
    </w:p>
    <w:p>
      <w:r>
        <w:t>顾永安 其他作品：https://www.jiaokey.com/tag/顾永安.html</w:t>
      </w:r>
    </w:p>
    <w:p>
      <w:r>
        <w:t>南京：南京大学出版社 出版图书：https://www.jiaokey.com/tag/南京：南京大学出版社.html</w:t>
      </w:r>
    </w:p>
    <w:p>
      <w:r>
        <w:t>关键词搜索：https://www.jiaokey.com/tag/教育科学-研究方法.html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