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传统的发明</w:t>
      </w:r>
    </w:p>
    <w:p>
      <w:r>
        <w:rPr>
          <w:rFonts w:ascii="宋体" w:hAnsi="宋体" w:eastAsia="宋体"/>
          <w:sz w:val="24"/>
        </w:rPr>
        <w:t>埃里克·霍布斯鲍姆,特伦斯·兰杰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埃里克·霍布斯鲍姆,特伦斯·兰杰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</w:tbl>
    <w:p/>
    <w:p>
      <w:r>
        <w:t>本书出售、求购地址：https://www.jiaokey.com/book/detail/96332113.html</w:t>
      </w:r>
    </w:p>
    <w:p>
      <w:r>
        <w:t>更多欧洲图书推荐：https://www.jiaokey.com</w:t>
      </w:r>
    </w:p>
    <w:p>
      <w:r>
        <w:t>埃里克·霍布斯鲍姆,特伦斯·兰杰 其他作品：https://www.jiaokey.com/tag/埃里克·霍布斯鲍姆,特伦斯·兰杰.html</w:t>
      </w:r>
    </w:p>
    <w:p>
      <w:r>
        <w:t>关键词搜索：https://www.jiaokey.com/tag/传统的发明.html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