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不完美的联盟  时空维度的安全制度</w:t>
      </w:r>
    </w:p>
    <w:p>
      <w:r>
        <w:rPr>
          <w:rFonts w:ascii="宋体" w:hAnsi="宋体" w:eastAsia="宋体"/>
          <w:sz w:val="24"/>
        </w:rPr>
        <w:t>赫尔戈·哈夫滕多恩,罗伯特·基欧汉,西莱斯特·沃兰德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不完美的联盟  时空维度的安全制度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赫尔戈·哈夫滕多恩,罗伯特·基欧汉,西莱斯特·沃兰德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国际问题</w:t>
            </w:r>
          </w:p>
        </w:tc>
      </w:tr>
    </w:tbl>
    <w:p/>
    <w:p>
      <w:r>
        <w:t>本书出售、求购地址：https://www.jiaokey.com/book/detail/96329848.html</w:t>
      </w:r>
    </w:p>
    <w:p>
      <w:r>
        <w:t>更多国际问题图书推荐：https://www.jiaokey.com</w:t>
      </w:r>
    </w:p>
    <w:p>
      <w:r>
        <w:t>赫尔戈·哈夫滕多恩,罗伯特·基欧汉,西莱斯特·沃兰德 其他作品：https://www.jiaokey.com/tag/赫尔戈·哈夫滕多恩,罗伯特·基欧汉,西莱斯特·沃兰德.html</w:t>
      </w:r>
    </w:p>
    <w:p>
      <w:r>
        <w:t>关键词搜索：https://www.jiaokey.com/tag/不完美的联盟  时空维度的安全制度.html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