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空乘人员面试技巧</w:t>
      </w:r>
    </w:p>
    <w:p>
      <w:r>
        <w:rPr>
          <w:rFonts w:ascii="宋体" w:hAnsi="宋体" w:eastAsia="宋体"/>
          <w:sz w:val="24"/>
        </w:rPr>
        <w:t>刘换菊,史术光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空乘人员面试技巧</w:t>
            </w:r>
          </w:p>
        </w:tc>
      </w:tr>
      <w:tr>
        <w:tc>
          <w:tcPr>
            <w:tcW w:type="dxa" w:w="4320"/>
          </w:tcPr>
          <w:p>
            <w:r>
              <w:t>作者</w:t>
            </w:r>
          </w:p>
        </w:tc>
        <w:tc>
          <w:tcPr>
            <w:tcW w:type="dxa" w:w="4320"/>
          </w:tcPr>
          <w:p>
            <w:r>
              <w:t>刘换菊,史术光</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9787210090304</w:t>
            </w:r>
          </w:p>
        </w:tc>
      </w:tr>
      <w:tr>
        <w:tc>
          <w:tcPr>
            <w:tcW w:type="dxa" w:w="4320"/>
          </w:tcPr>
          <w:p>
            <w:r>
              <w:t>出版日期</w:t>
            </w:r>
          </w:p>
        </w:tc>
        <w:tc>
          <w:tcPr>
            <w:tcW w:type="dxa" w:w="4320"/>
          </w:tcPr>
          <w:p>
            <w:r>
              <w:t>2016-12-01</w:t>
            </w:r>
          </w:p>
        </w:tc>
      </w:tr>
      <w:tr>
        <w:tc>
          <w:tcPr>
            <w:tcW w:type="dxa" w:w="4320"/>
          </w:tcPr>
          <w:p>
            <w:r>
              <w:t>页数</w:t>
            </w:r>
          </w:p>
        </w:tc>
        <w:tc>
          <w:tcPr>
            <w:tcW w:type="dxa" w:w="4320"/>
          </w:tcPr>
          <w:p>
            <w:r>
              <w:t>152</w:t>
            </w:r>
          </w:p>
        </w:tc>
      </w:tr>
      <w:tr>
        <w:tc>
          <w:tcPr>
            <w:tcW w:type="dxa" w:w="4320"/>
          </w:tcPr>
          <w:p>
            <w:r>
              <w:t>价格</w:t>
            </w:r>
          </w:p>
        </w:tc>
        <w:tc>
          <w:tcPr>
            <w:tcW w:type="dxa" w:w="4320"/>
          </w:tcPr>
          <w:p>
            <w:r/>
          </w:p>
        </w:tc>
      </w:tr>
      <w:tr>
        <w:tc>
          <w:tcPr>
            <w:tcW w:type="dxa" w:w="4320"/>
          </w:tcPr>
          <w:p>
            <w:r>
              <w:t>关键词</w:t>
            </w:r>
          </w:p>
        </w:tc>
        <w:tc>
          <w:tcPr>
            <w:tcW w:type="dxa" w:w="4320"/>
          </w:tcPr>
          <w:p>
            <w:r>
              <w:t>民用航空-乘务人员-招聘-考试-自学参考资料</w:t>
            </w:r>
          </w:p>
        </w:tc>
      </w:tr>
      <w:tr>
        <w:tc>
          <w:tcPr>
            <w:tcW w:type="dxa" w:w="4320"/>
          </w:tcPr>
          <w:p>
            <w:r>
              <w:t>分类</w:t>
            </w:r>
          </w:p>
        </w:tc>
        <w:tc>
          <w:tcPr>
            <w:tcW w:type="dxa" w:w="4320"/>
          </w:tcPr>
          <w:p>
            <w:r>
              <w:t>航空运输经济理论</w:t>
            </w:r>
          </w:p>
        </w:tc>
      </w:tr>
    </w:tbl>
    <w:p/>
    <w:p>
      <w:pPr>
        <w:pStyle w:val="Heading1"/>
      </w:pPr>
      <w:r>
        <w:t>图书介绍</w:t>
      </w:r>
    </w:p>
    <w:p>
      <w:r>
        <w:t>本书在充分吸收和借鉴国内外面试方面的理论及航空公司最新面试要求、流程、技巧的基础上，系统阐述了空乘人员面试的概念、空乘人员发展历史、职业特点及素质要求，空乘人员面试礼仪、面试准备、面试技巧及模拟面试等内容。在理论分析的同时，加入航空公司面试过程中的经典案例及空乘人员个人面试案例，注重理论与实践相结合，重在思维能力与实践操作能力的培养，以符合应用型空中乘务专业教育的内涵和教学规律。</w:t>
      </w:r>
    </w:p>
    <w:p/>
    <w:p>
      <w:r>
        <w:t>本书出售、求购地址：https://www.jiaokey.com/book/detail/96327832.html</w:t>
      </w:r>
    </w:p>
    <w:p>
      <w:r>
        <w:t>更多航空运输经济理论图书推荐：https://www.jiaokey.com</w:t>
      </w:r>
    </w:p>
    <w:p>
      <w:r>
        <w:t>刘换菊,史术光 其他作品：https://www.jiaokey.com/tag/刘换菊,史术光.html</w:t>
      </w:r>
    </w:p>
    <w:p>
      <w:r>
        <w:t>南昌：江西人民出版社 出版图书：https://www.jiaokey.com/tag/南昌：江西人民出版社.html</w:t>
      </w:r>
    </w:p>
    <w:p>
      <w:r>
        <w:t>关键词搜索：https://www.jiaokey.com/tag/民用航空-乘务人员-招聘-考试-自学参考资料.html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