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琥珀甘霖  九江三中学生作品集  5</w:t>
      </w:r>
    </w:p>
    <w:p>
      <w:r>
        <w:rPr>
          <w:rFonts w:ascii="宋体" w:hAnsi="宋体" w:eastAsia="宋体"/>
          <w:sz w:val="24"/>
        </w:rPr>
        <w:t>张成卓,邹平力,王荣莉,李定平,柳冰等编委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琥珀甘霖  九江三中学生作品集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张成卓,邹平力,王荣莉,李定平,柳冰等编委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9787210105039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汉语读物</w:t>
            </w:r>
          </w:p>
        </w:tc>
      </w:tr>
    </w:tbl>
    <w:p/>
    <w:p>
      <w:r>
        <w:t>本书出售、求购地址：https://www.jiaokey.com/book/detail/96327641.html</w:t>
      </w:r>
    </w:p>
    <w:p>
      <w:r>
        <w:t>更多汉语读物图书推荐：https://www.jiaokey.com</w:t>
      </w:r>
    </w:p>
    <w:p>
      <w:r>
        <w:t>张成卓,邹平力,王荣莉,李定平,柳冰等编委 其他作品：https://www.jiaokey.com/tag/张成卓,邹平力,王荣莉,李定平,柳冰等编委.html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