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会飞的作文狗</w:t>
      </w:r>
    </w:p>
    <w:p>
      <w:r>
        <w:rPr>
          <w:rFonts w:ascii="宋体" w:hAnsi="宋体" w:eastAsia="宋体"/>
          <w:sz w:val="24"/>
        </w:rPr>
        <w:t>杨玫瑰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会飞的作文狗</w:t>
            </w:r>
          </w:p>
        </w:tc>
      </w:tr>
      <w:tr>
        <w:tc>
          <w:tcPr>
            <w:tcW w:type="dxa" w:w="4320"/>
          </w:tcPr>
          <w:p>
            <w:r>
              <w:t>作者</w:t>
            </w:r>
          </w:p>
        </w:tc>
        <w:tc>
          <w:tcPr>
            <w:tcW w:type="dxa" w:w="4320"/>
          </w:tcPr>
          <w:p>
            <w:r>
              <w:t>杨玫瑰</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9787210116547</w:t>
            </w:r>
          </w:p>
        </w:tc>
      </w:tr>
      <w:tr>
        <w:tc>
          <w:tcPr>
            <w:tcW w:type="dxa" w:w="4320"/>
          </w:tcPr>
          <w:p>
            <w:r>
              <w:t>出版日期</w:t>
            </w:r>
          </w:p>
        </w:tc>
        <w:tc>
          <w:tcPr>
            <w:tcW w:type="dxa" w:w="4320"/>
          </w:tcPr>
          <w:p>
            <w:r>
              <w:t>2019-10-01</w:t>
            </w:r>
          </w:p>
        </w:tc>
      </w:tr>
      <w:tr>
        <w:tc>
          <w:tcPr>
            <w:tcW w:type="dxa" w:w="4320"/>
          </w:tcPr>
          <w:p>
            <w:r>
              <w:t>页数</w:t>
            </w:r>
          </w:p>
        </w:tc>
        <w:tc>
          <w:tcPr>
            <w:tcW w:type="dxa" w:w="4320"/>
          </w:tcPr>
          <w:p>
            <w:r>
              <w:t>364</w:t>
            </w:r>
          </w:p>
        </w:tc>
      </w:tr>
      <w:tr>
        <w:tc>
          <w:tcPr>
            <w:tcW w:type="dxa" w:w="4320"/>
          </w:tcPr>
          <w:p>
            <w:r>
              <w:t>价格</w:t>
            </w:r>
          </w:p>
        </w:tc>
        <w:tc>
          <w:tcPr>
            <w:tcW w:type="dxa" w:w="4320"/>
          </w:tcPr>
          <w:p>
            <w:r/>
          </w:p>
        </w:tc>
      </w:tr>
      <w:tr>
        <w:tc>
          <w:tcPr>
            <w:tcW w:type="dxa" w:w="4320"/>
          </w:tcPr>
          <w:p>
            <w:r>
              <w:t>关键词</w:t>
            </w:r>
          </w:p>
        </w:tc>
        <w:tc>
          <w:tcPr>
            <w:tcW w:type="dxa" w:w="4320"/>
          </w:tcPr>
          <w:p>
            <w:r>
              <w:t>儿童小说-长篇小说-中国-当代</w:t>
            </w:r>
          </w:p>
        </w:tc>
      </w:tr>
      <w:tr>
        <w:tc>
          <w:tcPr>
            <w:tcW w:type="dxa" w:w="4320"/>
          </w:tcPr>
          <w:p>
            <w:r>
              <w:t>分类</w:t>
            </w:r>
          </w:p>
        </w:tc>
        <w:tc>
          <w:tcPr>
            <w:tcW w:type="dxa" w:w="4320"/>
          </w:tcPr>
          <w:p>
            <w:r>
              <w:t>当代作品（1949年~）</w:t>
            </w:r>
          </w:p>
        </w:tc>
      </w:tr>
    </w:tbl>
    <w:p/>
    <w:p>
      <w:pPr>
        <w:pStyle w:val="Heading1"/>
      </w:pPr>
      <w:r>
        <w:t>图书介绍</w:t>
      </w:r>
    </w:p>
    <w:p>
      <w:r>
        <w:t>本书是一部长篇童话小说。通过文学的方式，虚实相结合，塑造了一只神奇的狗狗。它出生在上世纪80年代初一个神秘而原始的土家族村庄。它一出生，整个村庄都炸开了锅，有人以为它是妖怪，也有人以为它是福星，因为它是那么的与众不同：一身彩色毛，四条弹簧脚、一个带电尾、一双象征着日与月的彩色发光眼睛，还有一对既大又长的耳朵和彩虹眉毛……它不仅会飞、会说话，还拥有一支与它生死相依的神奇的铅笔，最奇怪的是，它竟然还会写作文。它的出现，让小主人玉米的生活发生了翻天覆地的变化，也让这个原本宁静的村庄从此变得更加神秘、灵动和热闹了起来。它带着小主人玉米出生入死-打飞鹰、斗野猪、结交红色老鼠精、帮助弱小、写作文、智取胖瓜和王大娘……突破了一个又一个的难关，也谱写了一段奇妙的旅程……书稿通过故事的讲述，向读者传递出一个普通小村庄里孩子们快乐的童年生活。以小主人玉米和狗狗奇奇为主线，并赋予玉米真诚、善良、聪明，狗狗奇奇忠诚、聪明、神奇的形象，通过作者较为丰富的想象，充分展现出人与动物、人与自然、人与人和谐相处的画面。乡村里人们日常生活的场景历历在目。从细节里可以看出爸爸妈妈对孩子们的浓浓的爱意，字里行间透露出小主人玉米与妹妹、弟弟之间深厚的手足之情及与同学之间结下的纯洁的友谊。通过对奇奇学习写作文的描述间接表达出孩子们快乐丰富的学校生活。此外，某些细节也可以反映出我国自20世纪80年代以来的乡村发展情况，如文中提到“第一次通电”，等等。</w:t>
      </w:r>
    </w:p>
    <w:p/>
    <w:p>
      <w:r>
        <w:t>本书出售、求购地址：https://www.jiaokey.com/book/detail/96327608.html</w:t>
      </w:r>
    </w:p>
    <w:p>
      <w:r>
        <w:t>更多当代作品（1949年~）图书推荐：https://www.jiaokey.com</w:t>
      </w:r>
    </w:p>
    <w:p>
      <w:r>
        <w:t>杨玫瑰 其他作品：https://www.jiaokey.com/tag/杨玫瑰.html</w:t>
      </w:r>
    </w:p>
    <w:p>
      <w:r>
        <w:t>南昌：江西人民出版社 出版图书：https://www.jiaokey.com/tag/南昌：江西人民出版社.html</w:t>
      </w:r>
    </w:p>
    <w:p>
      <w:r>
        <w:t>关键词搜索：https://www.jiaokey.com/tag/儿童小说-长篇小说-中国-当代.html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