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古史诗针注析</w:t>
      </w:r>
    </w:p>
    <w:p>
      <w:r>
        <w:rPr>
          <w:rFonts w:ascii="宋体" w:hAnsi="宋体" w:eastAsia="宋体"/>
          <w:sz w:val="24"/>
        </w:rPr>
        <w:t>戴名世,许总,许结,许永璋注析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古史诗针注析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戴名世,许总,许结,许永璋注析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r>
        <w:t>本书出售、求购地址：https://www.jiaokey.com/book/detail/96323768.html</w:t>
      </w:r>
    </w:p>
    <w:p>
      <w:r>
        <w:t>更多诗歌、韵文图书推荐：https://www.jiaokey.com</w:t>
      </w:r>
    </w:p>
    <w:p>
      <w:r>
        <w:t>戴名世,许总,许结,许永璋注析 其他作品：https://www.jiaokey.com/tag/戴名世,许总,许结,许永璋注析.html</w:t>
      </w:r>
    </w:p>
    <w:p>
      <w:r>
        <w:t>关键词搜索：https://www.jiaokey.com/tag/古史诗针注析.html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