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书名：砥砺先行立潮头</w:t>
      </w:r>
    </w:p>
    <w:p>
      <w:r>
        <w:t>作者：江西省促进非公有制经济发展领导小组办公室,江西省工商业联合会（总商会）</w:t>
      </w:r>
    </w:p>
    <w:p>
      <w:r>
        <w:t>出版社：南昌：江西人民出版社</w:t>
      </w:r>
    </w:p>
    <w:p>
      <w:r>
        <w:t>出版日期：2019.12</w:t>
      </w:r>
    </w:p>
    <w:p>
      <w:r>
        <w:t>总页数：413</w:t>
      </w:r>
    </w:p>
    <w:p>
      <w:r>
        <w:t>更多请访问教客网: www.jiaokey.com</w:t>
      </w:r>
    </w:p>
    <w:p>
      <w:r>
        <w:t>砥砺先行立潮头 评论地址：https://www.jiaokey.com/book/detail/96323230.html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