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电商产品修图实训</w:t>
      </w:r>
    </w:p>
    <w:p>
      <w:r>
        <w:rPr>
          <w:rFonts w:ascii="宋体" w:hAnsi="宋体" w:eastAsia="宋体"/>
          <w:sz w:val="24"/>
        </w:rPr>
        <w:t>那淼,林栋,张莉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电商产品修图实训</w:t>
            </w:r>
          </w:p>
        </w:tc>
      </w:tr>
      <w:tr>
        <w:tc>
          <w:tcPr>
            <w:tcW w:type="dxa" w:w="4320"/>
          </w:tcPr>
          <w:p>
            <w:r>
              <w:t>作者</w:t>
            </w:r>
          </w:p>
        </w:tc>
        <w:tc>
          <w:tcPr>
            <w:tcW w:type="dxa" w:w="4320"/>
          </w:tcPr>
          <w:p>
            <w:r>
              <w:t>那淼,林栋,张莉</w:t>
            </w:r>
          </w:p>
        </w:tc>
      </w:tr>
      <w:tr>
        <w:tc>
          <w:tcPr>
            <w:tcW w:type="dxa" w:w="4320"/>
          </w:tcPr>
          <w:p>
            <w:r>
              <w:t>出版社</w:t>
            </w:r>
          </w:p>
        </w:tc>
        <w:tc>
          <w:tcPr>
            <w:tcW w:type="dxa" w:w="4320"/>
          </w:tcPr>
          <w:p>
            <w:r>
              <w:t>北京：北京邮电大学出版社</w:t>
            </w:r>
          </w:p>
        </w:tc>
      </w:tr>
      <w:tr>
        <w:tc>
          <w:tcPr>
            <w:tcW w:type="dxa" w:w="4320"/>
          </w:tcPr>
          <w:p>
            <w:r>
              <w:t>ISBN</w:t>
            </w:r>
          </w:p>
        </w:tc>
        <w:tc>
          <w:tcPr>
            <w:tcW w:type="dxa" w:w="4320"/>
          </w:tcPr>
          <w:p>
            <w:r>
              <w:t>9787563559176</w:t>
            </w:r>
          </w:p>
        </w:tc>
      </w:tr>
      <w:tr>
        <w:tc>
          <w:tcPr>
            <w:tcW w:type="dxa" w:w="4320"/>
          </w:tcPr>
          <w:p>
            <w:r>
              <w:t>出版日期</w:t>
            </w:r>
          </w:p>
        </w:tc>
        <w:tc>
          <w:tcPr>
            <w:tcW w:type="dxa" w:w="4320"/>
          </w:tcPr>
          <w:p>
            <w:r>
              <w:t>2019-11-01</w:t>
            </w:r>
          </w:p>
        </w:tc>
      </w:tr>
      <w:tr>
        <w:tc>
          <w:tcPr>
            <w:tcW w:type="dxa" w:w="4320"/>
          </w:tcPr>
          <w:p>
            <w:r>
              <w:t>页数</w:t>
            </w:r>
          </w:p>
        </w:tc>
        <w:tc>
          <w:tcPr>
            <w:tcW w:type="dxa" w:w="4320"/>
          </w:tcPr>
          <w:p>
            <w:r>
              <w:t>181</w:t>
            </w:r>
          </w:p>
        </w:tc>
      </w:tr>
      <w:tr>
        <w:tc>
          <w:tcPr>
            <w:tcW w:type="dxa" w:w="4320"/>
          </w:tcPr>
          <w:p>
            <w:r>
              <w:t>价格</w:t>
            </w:r>
          </w:p>
        </w:tc>
        <w:tc>
          <w:tcPr>
            <w:tcW w:type="dxa" w:w="4320"/>
          </w:tcPr>
          <w:p>
            <w:r/>
          </w:p>
        </w:tc>
      </w:tr>
      <w:tr>
        <w:tc>
          <w:tcPr>
            <w:tcW w:type="dxa" w:w="4320"/>
          </w:tcPr>
          <w:p>
            <w:r>
              <w:t>关键词</w:t>
            </w:r>
          </w:p>
        </w:tc>
        <w:tc>
          <w:tcPr>
            <w:tcW w:type="dxa" w:w="4320"/>
          </w:tcPr>
          <w:p>
            <w:r>
              <w:t>图象处理软件</w:t>
            </w:r>
          </w:p>
        </w:tc>
      </w:tr>
      <w:tr>
        <w:tc>
          <w:tcPr>
            <w:tcW w:type="dxa" w:w="4320"/>
          </w:tcPr>
          <w:p>
            <w:r>
              <w:t>分类</w:t>
            </w:r>
          </w:p>
        </w:tc>
        <w:tc>
          <w:tcPr>
            <w:tcW w:type="dxa" w:w="4320"/>
          </w:tcPr>
          <w:p>
            <w:r>
              <w:t>计算机的应用</w:t>
            </w:r>
          </w:p>
        </w:tc>
      </w:tr>
    </w:tbl>
    <w:p/>
    <w:p>
      <w:pPr>
        <w:pStyle w:val="Heading1"/>
      </w:pPr>
      <w:r>
        <w:t>图书介绍</w:t>
      </w:r>
    </w:p>
    <w:p>
      <w:r>
        <w:t>《电商产品修图实训》是以一个典型性的工作任务为主线，结合电商美工工作岗位的职业规范要求和学生自身的认知特点，以掌握电商产品修图实操技能为目标而设计的一体化教材。本教材以电商美工在工作中遇到的具体商品类别为任务，展开一系列学习任务和学习活动设计，每个学习任务都根据任务主题设计相应的情景和学习活动，以培养学生的综合职业能力。本书分为化妆品修图-珠宝首饰修图-食品饮料修图-服饰修图等四个学习任务14个学习活动，是一本切实符合电子商务美工方向学生学习的一体化教材，适合职业院校电子商务、艺术设计等相关专业学生及有志于从事视觉设计工作的社会化学员学习培训使用。</w:t>
      </w:r>
    </w:p>
    <w:p/>
    <w:p>
      <w:r>
        <w:t>本书出售、求购地址：https://www.jiaokey.com/book/detail/96319903.html</w:t>
      </w:r>
    </w:p>
    <w:p>
      <w:r>
        <w:t>更多计算机的应用图书推荐：https://www.jiaokey.com</w:t>
      </w:r>
    </w:p>
    <w:p>
      <w:r>
        <w:t>那淼,林栋,张莉 其他作品：https://www.jiaokey.com/tag/那淼,林栋,张莉.html</w:t>
      </w:r>
    </w:p>
    <w:p>
      <w:r>
        <w:t>北京：北京邮电大学出版社 出版图书：https://www.jiaokey.com/tag/北京：北京邮电大学出版社.html</w:t>
      </w:r>
    </w:p>
    <w:p>
      <w:r>
        <w:t>关键词搜索：https://www.jiaokey.com/tag/图象处理软件.html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