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垃圾分类认知小百科 干垃圾/其他垃圾</w:t>
      </w:r>
    </w:p>
    <w:p>
      <w:r>
        <w:rPr>
          <w:rFonts w:ascii="宋体" w:hAnsi="宋体" w:eastAsia="宋体"/>
          <w:sz w:val="24"/>
        </w:rPr>
        <w:t>“大视野”科普馆编著；格子工作室绘；吕竞男，（美）苏·凯切尔译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垃圾分类认知小百科 干垃圾/其他垃圾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“大视野”科普馆编著；格子工作室绘；吕竞男，（美）苏·凯切尔译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978-7-5562-4749-3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城市-垃圾处理-少儿读物-汉、英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人类社会发展的同时，地球上的资源却在日益减少，环境也遭到了破坏。如今全球兴起了“绿色”浪潮，绿色化运动在各个领域渗透，对于孩子我们应把握好环保理念的教育和引导，督促孩子环保行为习惯的养成。《垃圾分类认知小百科》丛书共4册，采用生动有趣的卡...</w:t>
      </w:r>
    </w:p>
    <w:p/>
    <w:p>
      <w:r>
        <w:t>本书出售、求购地址：https://www.jiaokey.com/book/detail/96312889.html</w:t>
      </w:r>
    </w:p>
    <w:p>
      <w:r>
        <w:t>更多相关图书推荐：https://www.jiaokey.com</w:t>
      </w:r>
    </w:p>
    <w:p>
      <w:r>
        <w:t>“大视野”科普馆编著；格子工作室绘；吕竞男，（美）苏·凯切尔译 其他作品：https://www.jiaokey.com/tag/“大视野”科普馆编著；格子工作室绘；吕竞男，（美）苏·凯切尔译.html</w:t>
      </w:r>
    </w:p>
    <w:p>
      <w:r>
        <w:t>关键词搜索：https://www.jiaokey.com/tag/城市-垃圾处理-少儿读物-汉、英.html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