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书名：幼儿园体验式美术教学理论与实践</w:t>
      </w:r>
    </w:p>
    <w:p>
      <w:r>
        <w:t>作者：卢淑荣著</w:t>
      </w:r>
    </w:p>
    <w:p>
      <w:r>
        <w:t>出版社：天津：天津古籍出版社</w:t>
      </w:r>
    </w:p>
    <w:p>
      <w:r>
        <w:t>出版日期：20019.01</w:t>
      </w:r>
    </w:p>
    <w:p>
      <w:r>
        <w:t>总页数：273</w:t>
      </w:r>
    </w:p>
    <w:p>
      <w:r>
        <w:t>更多请访问教客网: www.jiaokey.com</w:t>
      </w:r>
    </w:p>
    <w:p>
      <w:r>
        <w:t>幼儿园体验式美术教学理论与实践 评论地址：https://www.jiaokey.com/book/detail/96311637.html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