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空谷回音</w:t>
      </w:r>
    </w:p>
    <w:p>
      <w:r>
        <w:rPr>
          <w:rFonts w:ascii="宋体" w:hAnsi="宋体" w:eastAsia="宋体"/>
          <w:sz w:val="24"/>
        </w:rPr>
        <w:t>李翔宇 著 · 教客网电子书</w:t>
      </w:r>
    </w:p>
    <w:p>
      <w:r>
        <w:t>找书就上教客网 —— www.jiaokey.com</w:t>
      </w:r>
    </w:p>
    <w:p/>
    <w:p>
      <w:r>
        <w:drawing>
          <wp:inline xmlns:a="http://schemas.openxmlformats.org/drawingml/2006/main" xmlns:pic="http://schemas.openxmlformats.org/drawingml/2006/picture">
            <wp:extent cx="2743200" cy="4279392"/>
            <wp:docPr id="1" name="Picture 1"/>
            <wp:cNvGraphicFramePr>
              <a:graphicFrameLocks noChangeAspect="1"/>
            </wp:cNvGraphicFramePr>
            <a:graphic>
              <a:graphicData uri="http://schemas.openxmlformats.org/drawingml/2006/picture">
                <pic:pic>
                  <pic:nvPicPr>
                    <pic:cNvPr id="0" name="96303460.jpg"/>
                    <pic:cNvPicPr/>
                  </pic:nvPicPr>
                  <pic:blipFill>
                    <a:blip r:embed="rId9"/>
                    <a:stretch>
                      <a:fillRect/>
                    </a:stretch>
                  </pic:blipFill>
                  <pic:spPr>
                    <a:xfrm>
                      <a:off x="0" y="0"/>
                      <a:ext cx="2743200" cy="427939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空谷回音</w:t>
            </w:r>
          </w:p>
        </w:tc>
      </w:tr>
      <w:tr>
        <w:tc>
          <w:tcPr>
            <w:tcW w:type="dxa" w:w="4320"/>
          </w:tcPr>
          <w:p>
            <w:r>
              <w:t>作者</w:t>
            </w:r>
          </w:p>
        </w:tc>
        <w:tc>
          <w:tcPr>
            <w:tcW w:type="dxa" w:w="4320"/>
          </w:tcPr>
          <w:p>
            <w:r>
              <w:t>李翔宇</w:t>
            </w:r>
          </w:p>
        </w:tc>
      </w:tr>
      <w:tr>
        <w:tc>
          <w:tcPr>
            <w:tcW w:type="dxa" w:w="4320"/>
          </w:tcPr>
          <w:p>
            <w:r>
              <w:t>出版社</w:t>
            </w:r>
          </w:p>
        </w:tc>
        <w:tc>
          <w:tcPr>
            <w:tcW w:type="dxa" w:w="4320"/>
          </w:tcPr>
          <w:p>
            <w:r>
              <w:t>南昌：百花洲文艺出版社</w:t>
            </w:r>
          </w:p>
        </w:tc>
      </w:tr>
      <w:tr>
        <w:tc>
          <w:tcPr>
            <w:tcW w:type="dxa" w:w="4320"/>
          </w:tcPr>
          <w:p>
            <w:r>
              <w:t>ISBN</w:t>
            </w:r>
          </w:p>
        </w:tc>
        <w:tc>
          <w:tcPr>
            <w:tcW w:type="dxa" w:w="4320"/>
          </w:tcPr>
          <w:p>
            <w:r>
              <w:t>9787550046382</w:t>
            </w:r>
          </w:p>
        </w:tc>
      </w:tr>
      <w:tr>
        <w:tc>
          <w:tcPr>
            <w:tcW w:type="dxa" w:w="4320"/>
          </w:tcPr>
          <w:p>
            <w:r>
              <w:t>出版日期</w:t>
            </w:r>
          </w:p>
        </w:tc>
        <w:tc>
          <w:tcPr>
            <w:tcW w:type="dxa" w:w="4320"/>
          </w:tcPr>
          <w:p>
            <w:r>
              <w:t>2022-03-01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t>当代作品（1949年~）</w:t>
            </w:r>
          </w:p>
        </w:tc>
      </w:tr>
    </w:tbl>
    <w:p/>
    <w:p>
      <w:pPr>
        <w:pStyle w:val="Heading1"/>
      </w:pPr>
      <w:r>
        <w:t>图书介绍</w:t>
      </w:r>
    </w:p>
    <w:p>
      <w:r>
        <w:t>《空谷回音》是一本散文集。收录了作者近十年来所创的散文。这些作品，通过质朴而有温度的文字，表达了作者对家乡故土难以割舍的深深眷恋，对沉静如水却不失温馨美好的现实生活的感恩热爱，对无垠世界的不懈探究和个体生命的独特体验。文笔沉稳，语言清朗，叙事抒情，各呈其妙，给人以启迪和感奋的力量。作者生长于中国西北，这些作品以苍茫雄浑而有饱含情深与热情的笔墨为我们带来了许多的感染力与美学感受。在写法上讲究、有章法，是一本具有革新精神与文学创意的作品。</w:t>
      </w:r>
    </w:p>
    <w:p/>
    <w:p>
      <w:r>
        <w:t>本书出售、求购地址：https://www.jiaokey.com/book/detail/96303460.html</w:t>
      </w:r>
    </w:p>
    <w:p>
      <w:r>
        <w:t>更多当代作品（1949年~）图书推荐：https://www.jiaokey.com</w:t>
      </w:r>
    </w:p>
    <w:p>
      <w:r>
        <w:t>李翔宇 其他作品：https://www.jiaokey.com/tag/李翔宇.html</w:t>
      </w:r>
    </w:p>
    <w:p>
      <w:r>
        <w:t>南昌：百花洲文艺出版社 出版图书：https://www.jiaokey.com/tag/南昌：百花洲文艺出版社.html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