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高效带班</w:t>
      </w:r>
    </w:p>
    <w:p>
      <w:r>
        <w:rPr>
          <w:rFonts w:ascii="宋体" w:hAnsi="宋体" w:eastAsia="宋体"/>
          <w:sz w:val="24"/>
        </w:rPr>
        <w:t>钟杰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高效带班</w:t>
            </w:r>
          </w:p>
        </w:tc>
      </w:tr>
      <w:tr>
        <w:tc>
          <w:tcPr>
            <w:tcW w:type="dxa" w:w="4320"/>
          </w:tcPr>
          <w:p>
            <w:r>
              <w:t>作者</w:t>
            </w:r>
          </w:p>
        </w:tc>
        <w:tc>
          <w:tcPr>
            <w:tcW w:type="dxa" w:w="4320"/>
          </w:tcPr>
          <w:p>
            <w:r>
              <w:t>钟杰</w:t>
            </w:r>
          </w:p>
        </w:tc>
      </w:tr>
      <w:tr>
        <w:tc>
          <w:tcPr>
            <w:tcW w:type="dxa" w:w="4320"/>
          </w:tcPr>
          <w:p>
            <w:r>
              <w:t>出版社</w:t>
            </w:r>
          </w:p>
        </w:tc>
        <w:tc>
          <w:tcPr>
            <w:tcW w:type="dxa" w:w="4320"/>
          </w:tcPr>
          <w:p>
            <w:r>
              <w:t>长沙：湖南人民出版社</w:t>
            </w:r>
          </w:p>
        </w:tc>
      </w:tr>
      <w:tr>
        <w:tc>
          <w:tcPr>
            <w:tcW w:type="dxa" w:w="4320"/>
          </w:tcPr>
          <w:p>
            <w:r>
              <w:t>ISBN</w:t>
            </w:r>
          </w:p>
        </w:tc>
        <w:tc>
          <w:tcPr>
            <w:tcW w:type="dxa" w:w="4320"/>
          </w:tcPr>
          <w:p>
            <w:r>
              <w:t>9787556128679</w:t>
            </w:r>
          </w:p>
        </w:tc>
      </w:tr>
      <w:tr>
        <w:tc>
          <w:tcPr>
            <w:tcW w:type="dxa" w:w="4320"/>
          </w:tcPr>
          <w:p>
            <w:r>
              <w:t>出版日期</w:t>
            </w:r>
          </w:p>
        </w:tc>
        <w:tc>
          <w:tcPr>
            <w:tcW w:type="dxa" w:w="4320"/>
          </w:tcPr>
          <w:p>
            <w:r>
              <w:t>2021-01-01</w:t>
            </w:r>
          </w:p>
        </w:tc>
      </w:tr>
      <w:tr>
        <w:tc>
          <w:tcPr>
            <w:tcW w:type="dxa" w:w="4320"/>
          </w:tcPr>
          <w:p>
            <w:r>
              <w:t>页数</w:t>
            </w:r>
          </w:p>
        </w:tc>
        <w:tc>
          <w:tcPr>
            <w:tcW w:type="dxa" w:w="4320"/>
          </w:tcPr>
          <w:p>
            <w:r>
              <w:t>251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教师</w:t>
            </w:r>
          </w:p>
        </w:tc>
      </w:tr>
    </w:tbl>
    <w:p/>
    <w:p>
      <w:pPr>
        <w:pStyle w:val="Heading1"/>
      </w:pPr>
      <w:r>
        <w:t>图书介绍</w:t>
      </w:r>
    </w:p>
    <w:p>
      <w:r>
        <w:t>本书是全国知名班主任钟杰结合二十多年的教育经验归纳出的一套带班策略，聚焦班级管理中的种种难题，给出了教育的优解，每个鲜活的案例背后都蕴藏着作者的班级管理策略。全书分为五个章节，从唤醒学生的自主管理意识、激发学生实现自我价值、细节着手处理班级小事、帮助学生做好情绪管理到班主任的高效工作法则，前后贯通，各有侧重。既遵循了教育原理和学生的成长规律，又切实地解决了班级问题，策略与理念并行，是广大班主任自我进修、提高管理能力的案头书籍。</w:t>
      </w:r>
    </w:p>
    <w:p/>
    <w:p>
      <w:r>
        <w:t>本书出售、求购地址：https://www.jiaokey.com/book/detail/96294313.html</w:t>
      </w:r>
    </w:p>
    <w:p>
      <w:r>
        <w:t>更多教师图书推荐：https://www.jiaokey.com</w:t>
      </w:r>
    </w:p>
    <w:p>
      <w:r>
        <w:t>钟杰 其他作品：https://www.jiaokey.com/tag/钟杰.html</w:t>
      </w:r>
    </w:p>
    <w:p>
      <w:r>
        <w:t>长沙：湖南人民出版社 出版图书：https://www.jiaokey.com/tag/长沙：湖南人民出版社.html</w:t>
      </w:r>
    </w:p>
    <w:p>
      <w:r>
        <w:t>关键词搜索：https://www.jiaokey.com/tag/高效带班.html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