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开福山水文化</w:t>
      </w:r>
    </w:p>
    <w:p>
      <w:r>
        <w:rPr>
          <w:rFonts w:ascii="宋体" w:hAnsi="宋体" w:eastAsia="宋体"/>
          <w:sz w:val="24"/>
        </w:rPr>
        <w:t>中共长沙市委宣传部,杨锡贵编纂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开福山水文化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中共长沙市委宣传部,杨锡贵编纂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9787556120468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文化史－长沙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pPr>
        <w:pStyle w:val="Heading1"/>
      </w:pPr>
      <w:r>
        <w:t>图书介绍</w:t>
      </w:r>
    </w:p>
    <w:p>
      <w:r>
        <w:t>数千年来，作为湖南省城长沙的北部区域，开福不仅山水秀美，而且是湖湘人士从事政治、军事、文化和宗教等各方面活动的重要场地。在这里，曾经演绎了无数威武雄壮、精彩动人的活剧；而秀水青山，钟灵毓秀，又产生了无数叱咤风云的历史人物。本书稿分为毓秀青山、钟灵秀水、名胜古迹、古今建设、佚闻遗事、历代英杰、诗文联语七个部分对开福的山水文化进行了全面的梳理和介绍，旨在更好地继承这份珍贵的遗产，展示与利用好这一得天独厚的资源。书稿采用史料与文献记载相结合的方式，收录的文稿多为作者根据其亲身经历、亲眼所见、亲耳所闻而撰写，具有较高的史料价值。系《长沙文史书丛》之一种。</w:t>
      </w:r>
    </w:p>
    <w:p/>
    <w:p>
      <w:r>
        <w:t>本书出售、求购地址：https://www.jiaokey.com/book/detail/96294185.html</w:t>
      </w:r>
    </w:p>
    <w:p>
      <w:r>
        <w:t>更多地方史志图书推荐：https://www.jiaokey.com</w:t>
      </w:r>
    </w:p>
    <w:p>
      <w:r>
        <w:t>中共长沙市委宣传部,杨锡贵编纂 其他作品：https://www.jiaokey.com/tag/中共长沙市委宣传部,杨锡贵编纂.html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关键词搜索：https://www.jiaokey.com/tag/文化史－长沙.html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