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有意义学习理论与实践</w:t>
      </w:r>
    </w:p>
    <w:p>
      <w:r>
        <w:rPr>
          <w:rFonts w:ascii="宋体" w:hAnsi="宋体" w:eastAsia="宋体"/>
          <w:sz w:val="24"/>
        </w:rPr>
        <w:t>张德超 著 · 教客网电子书</w:t>
      </w:r>
    </w:p>
    <w:p>
      <w:r>
        <w:t>找书就上教客网 —— www.jiaokey.com</w:t>
      </w:r>
    </w:p>
    <w:p/>
    <w:p>
      <w:r>
        <w:drawing>
          <wp:inline xmlns:a="http://schemas.openxmlformats.org/drawingml/2006/main" xmlns:pic="http://schemas.openxmlformats.org/drawingml/2006/picture">
            <wp:extent cx="2743200" cy="3895344"/>
            <wp:docPr id="1" name="Picture 1"/>
            <wp:cNvGraphicFramePr>
              <a:graphicFrameLocks noChangeAspect="1"/>
            </wp:cNvGraphicFramePr>
            <a:graphic>
              <a:graphicData uri="http://schemas.openxmlformats.org/drawingml/2006/picture">
                <pic:pic>
                  <pic:nvPicPr>
                    <pic:cNvPr id="0" name="96294062.jpg"/>
                    <pic:cNvPicPr/>
                  </pic:nvPicPr>
                  <pic:blipFill>
                    <a:blip r:embed="rId9"/>
                    <a:stretch>
                      <a:fillRect/>
                    </a:stretch>
                  </pic:blipFill>
                  <pic:spPr>
                    <a:xfrm>
                      <a:off x="0" y="0"/>
                      <a:ext cx="2743200" cy="389534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有意义学习理论与实践</w:t>
            </w:r>
          </w:p>
        </w:tc>
      </w:tr>
      <w:tr>
        <w:tc>
          <w:tcPr>
            <w:tcW w:type="dxa" w:w="4320"/>
          </w:tcPr>
          <w:p>
            <w:r>
              <w:t>作者</w:t>
            </w:r>
          </w:p>
        </w:tc>
        <w:tc>
          <w:tcPr>
            <w:tcW w:type="dxa" w:w="4320"/>
          </w:tcPr>
          <w:p>
            <w:r>
              <w:t>张德超</w:t>
            </w:r>
          </w:p>
        </w:tc>
      </w:tr>
      <w:tr>
        <w:tc>
          <w:tcPr>
            <w:tcW w:type="dxa" w:w="4320"/>
          </w:tcPr>
          <w:p>
            <w:r>
              <w:t>出版社</w:t>
            </w:r>
          </w:p>
        </w:tc>
        <w:tc>
          <w:tcPr>
            <w:tcW w:type="dxa" w:w="4320"/>
          </w:tcPr>
          <w:p>
            <w:r>
              <w:t>长沙：湖南人民出版社</w:t>
            </w:r>
          </w:p>
        </w:tc>
      </w:tr>
      <w:tr>
        <w:tc>
          <w:tcPr>
            <w:tcW w:type="dxa" w:w="4320"/>
          </w:tcPr>
          <w:p>
            <w:r>
              <w:t>ISBN</w:t>
            </w:r>
          </w:p>
        </w:tc>
        <w:tc>
          <w:tcPr>
            <w:tcW w:type="dxa" w:w="4320"/>
          </w:tcPr>
          <w:p>
            <w:r>
              <w:t>9787556115136</w:t>
            </w:r>
          </w:p>
        </w:tc>
      </w:tr>
      <w:tr>
        <w:tc>
          <w:tcPr>
            <w:tcW w:type="dxa" w:w="4320"/>
          </w:tcPr>
          <w:p>
            <w:r>
              <w:t>出版日期</w:t>
            </w:r>
          </w:p>
        </w:tc>
        <w:tc>
          <w:tcPr>
            <w:tcW w:type="dxa" w:w="4320"/>
          </w:tcPr>
          <w:p>
            <w:r>
              <w:t>2016-10-01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t>教学研究</w:t>
            </w:r>
          </w:p>
        </w:tc>
      </w:tr>
      <w:tr>
        <w:tc>
          <w:tcPr>
            <w:tcW w:type="dxa" w:w="4320"/>
          </w:tcPr>
          <w:p>
            <w:r>
              <w:t>分类</w:t>
            </w:r>
          </w:p>
        </w:tc>
        <w:tc>
          <w:tcPr>
            <w:tcW w:type="dxa" w:w="4320"/>
          </w:tcPr>
          <w:p>
            <w:r>
              <w:t>教学研究和改革</w:t>
            </w:r>
          </w:p>
        </w:tc>
      </w:tr>
    </w:tbl>
    <w:p/>
    <w:p>
      <w:pPr>
        <w:pStyle w:val="Heading1"/>
      </w:pPr>
      <w:r>
        <w:t>图书介绍</w:t>
      </w:r>
    </w:p>
    <w:p>
      <w:r>
        <w:t>稿件系统研究美国认知教育心理学家戴维·保罗·奥苏伯尔的“有意义学习”理论，对“有意义学习”理论的概念、内涵及其对美国教育发展的影响进行系统阐述，作者还结合实践，分别从有意义学习理论指导下的学科教学设计、如何对学生进行学习指导，以及在有意义教学理论指导下如何开展教学研究做了深入浅出的探讨，最后收集了目前国内外有助于引发有意义学习的教学方法与教学模式，并作了评析。该书稿是江苏省优秀社科研究成果，立足于提升教师的教育理论水平，是对“有意义学习”理论及其实践的初步探索，具有现实借鉴意义。</w:t>
      </w:r>
    </w:p>
    <w:p/>
    <w:p>
      <w:r>
        <w:t>本书出售、求购地址：https://www.jiaokey.com/book/detail/96294062.html</w:t>
      </w:r>
    </w:p>
    <w:p>
      <w:r>
        <w:t>更多教学研究和改革图书推荐：https://www.jiaokey.com</w:t>
      </w:r>
    </w:p>
    <w:p>
      <w:r>
        <w:t>张德超 其他作品：https://www.jiaokey.com/tag/张德超.html</w:t>
      </w:r>
    </w:p>
    <w:p>
      <w:r>
        <w:t>长沙：湖南人民出版社 出版图书：https://www.jiaokey.com/tag/长沙：湖南人民出版社.html</w:t>
      </w:r>
    </w:p>
    <w:p>
      <w:r>
        <w:t>关键词搜索：https://www.jiaokey.com/tag/教学研究.html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