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书名：霜红一抹染青史</w:t>
      </w:r>
    </w:p>
    <w:p>
      <w:r>
        <w:t>作者：政协太原市尖草坪区委员会编；范世康主编</w:t>
      </w:r>
    </w:p>
    <w:p>
      <w:r>
        <w:t>出版社：太原：三晋出版社</w:t>
      </w:r>
    </w:p>
    <w:p>
      <w:r>
        <w:t>出版日期：2018.04</w:t>
      </w:r>
    </w:p>
    <w:p>
      <w:r>
        <w:t>总页数：382</w:t>
      </w:r>
    </w:p>
    <w:p>
      <w:r>
        <w:t>更多请访问教客网: www.jiaokey.com</w:t>
      </w:r>
    </w:p>
    <w:p>
      <w:r>
        <w:t>霜红一抹染青史 评论地址：https://www.jiaokey.com/book/detail/96288932.html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