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汽车销售与服务礼仪</w:t>
      </w:r>
    </w:p>
    <w:p>
      <w:r>
        <w:rPr>
          <w:rFonts w:ascii="宋体" w:hAnsi="宋体" w:eastAsia="宋体"/>
          <w:sz w:val="24"/>
        </w:rPr>
        <w:t>高腾玲,杨秀丽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801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汽车销售与服务礼仪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高腾玲,杨秀丽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9787568279710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汽车-销售-礼仪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交通运输器材</w:t>
            </w:r>
          </w:p>
        </w:tc>
      </w:tr>
    </w:tbl>
    <w:p/>
    <w:p>
      <w:pPr>
        <w:pStyle w:val="Heading1"/>
      </w:pPr>
      <w:r>
        <w:t>图书介绍</w:t>
      </w:r>
    </w:p>
    <w:p>
      <w:r>
        <w:t>汽车销售与服务礼仪是汽车专业化销售与服务的具体体现，消费者只有接受营销人员的基本礼仪才能接受其代理的产品。本书立足于高等教育特点及汽车经销企业对营销人才的需求，结合汽车经销企业的职业礼仪规范，从营销人员应有的职业态度、职业素质、及职业能力出发，提供规范营销人员与客户沟通互动过程中的职业态度，职业仪容、仪表以及职业行为习惯的标准。本书共分为五个项目，系统地介绍了商务礼仪的基本概念、汽车营销人员的仪容仪表、汽车营销人员的仪态、汽车销售流程的礼仪及汽车售后服务的礼仪。书中应用了大量图片，通过生动、活泼、富有启发性的教学方式讲授汽车销售与服务礼仪。</w:t>
      </w:r>
    </w:p>
    <w:p/>
    <w:p>
      <w:r>
        <w:t>本书出售、求购地址：https://www.jiaokey.com/book/detail/96280127.html</w:t>
      </w:r>
    </w:p>
    <w:p>
      <w:r>
        <w:t>更多交通运输器材图书推荐：https://www.jiaokey.com</w:t>
      </w:r>
    </w:p>
    <w:p>
      <w:r>
        <w:t>高腾玲,杨秀丽 其他作品：https://www.jiaokey.com/tag/高腾玲,杨秀丽.html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关键词搜索：https://www.jiaokey.com/tag/汽车-销售-礼仪.html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