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高校图书馆管理创新研究</w:t>
      </w:r>
    </w:p>
    <w:p>
      <w:r>
        <w:rPr>
          <w:rFonts w:ascii="宋体" w:hAnsi="宋体" w:eastAsia="宋体"/>
          <w:sz w:val="24"/>
        </w:rPr>
        <w:t>王秀琴,郑芙玉,浮肖肖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王秀琴,郑芙玉,浮肖肖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9787206181221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院校图书馆-图书馆管理-研究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各类型图书馆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本书主要包括：高校图书馆管理创新研究的理论基础、高校图书馆信息管理创新、高校图书馆部门管理创新、高校图书馆人力管理创新、高校图书馆知识管理创新等内容。</w:t>
      </w:r>
    </w:p>
    <w:p/>
    <w:p>
      <w:r>
        <w:t>本书出售、求购地址：https://www.jiaokey.com/book/detail/96275609.html</w:t>
      </w:r>
    </w:p>
    <w:p>
      <w:r>
        <w:t>更多各类型图书馆图书推荐：https://www.jiaokey.com</w:t>
      </w:r>
    </w:p>
    <w:p>
      <w:r>
        <w:t>王秀琴,郑芙玉,浮肖肖 其他作品：https://www.jiaokey.com/tag/王秀琴,郑芙玉,浮肖肖.html</w:t>
      </w:r>
    </w:p>
    <w:p>
      <w:r>
        <w:t>吉林人民出版社 出版图书：https://www.jiaokey.com/tag/吉林人民出版社.html</w:t>
      </w:r>
    </w:p>
    <w:p>
      <w:r>
        <w:t>关键词搜索：https://www.jiaokey.com/tag/院校图书馆-图书馆管理-研究.html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