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汽车检测与诊断技术</w:t>
      </w:r>
    </w:p>
    <w:p>
      <w:r>
        <w:rPr>
          <w:rFonts w:ascii="宋体" w:hAnsi="宋体" w:eastAsia="宋体"/>
          <w:sz w:val="24"/>
        </w:rPr>
        <w:t>朱镜瑾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汽车检测与诊断技术</w:t>
            </w:r>
          </w:p>
        </w:tc>
      </w:tr>
      <w:tr>
        <w:tc>
          <w:tcPr>
            <w:tcW w:type="dxa" w:w="4320"/>
          </w:tcPr>
          <w:p>
            <w:r>
              <w:t>作者</w:t>
            </w:r>
          </w:p>
        </w:tc>
        <w:tc>
          <w:tcPr>
            <w:tcW w:type="dxa" w:w="4320"/>
          </w:tcPr>
          <w:p>
            <w:r>
              <w:t>朱镜瑾</w:t>
            </w:r>
          </w:p>
        </w:tc>
      </w:tr>
      <w:tr>
        <w:tc>
          <w:tcPr>
            <w:tcW w:type="dxa" w:w="4320"/>
          </w:tcPr>
          <w:p>
            <w:r>
              <w:t>出版社</w:t>
            </w:r>
          </w:p>
        </w:tc>
        <w:tc>
          <w:tcPr>
            <w:tcW w:type="dxa" w:w="4320"/>
          </w:tcPr>
          <w:p>
            <w:r>
              <w:t>成都：电子科技大学出版社</w:t>
            </w:r>
          </w:p>
        </w:tc>
      </w:tr>
      <w:tr>
        <w:tc>
          <w:tcPr>
            <w:tcW w:type="dxa" w:w="4320"/>
          </w:tcPr>
          <w:p>
            <w:r>
              <w:t>ISBN</w:t>
            </w:r>
          </w:p>
        </w:tc>
        <w:tc>
          <w:tcPr>
            <w:tcW w:type="dxa" w:w="4320"/>
          </w:tcPr>
          <w:p>
            <w:r>
              <w:t>9787564779689</w:t>
            </w:r>
          </w:p>
        </w:tc>
      </w:tr>
      <w:tr>
        <w:tc>
          <w:tcPr>
            <w:tcW w:type="dxa" w:w="4320"/>
          </w:tcPr>
          <w:p>
            <w:r>
              <w:t>出版日期</w:t>
            </w:r>
          </w:p>
        </w:tc>
        <w:tc>
          <w:tcPr>
            <w:tcW w:type="dxa" w:w="4320"/>
          </w:tcPr>
          <w:p>
            <w:r>
              <w:t>2020-07-01</w:t>
            </w:r>
          </w:p>
        </w:tc>
      </w:tr>
      <w:tr>
        <w:tc>
          <w:tcPr>
            <w:tcW w:type="dxa" w:w="4320"/>
          </w:tcPr>
          <w:p>
            <w:r>
              <w:t>页数</w:t>
            </w:r>
          </w:p>
        </w:tc>
        <w:tc>
          <w:tcPr>
            <w:tcW w:type="dxa" w:w="4320"/>
          </w:tcPr>
          <w:p>
            <w:r>
              <w:t>175</w:t>
            </w:r>
          </w:p>
        </w:tc>
      </w:tr>
      <w:tr>
        <w:tc>
          <w:tcPr>
            <w:tcW w:type="dxa" w:w="4320"/>
          </w:tcPr>
          <w:p>
            <w:r>
              <w:t>价格</w:t>
            </w:r>
          </w:p>
        </w:tc>
        <w:tc>
          <w:tcPr>
            <w:tcW w:type="dxa" w:w="4320"/>
          </w:tcPr>
          <w:p>
            <w:r/>
          </w:p>
        </w:tc>
      </w:tr>
      <w:tr>
        <w:tc>
          <w:tcPr>
            <w:tcW w:type="dxa" w:w="4320"/>
          </w:tcPr>
          <w:p>
            <w:r>
              <w:t>关键词</w:t>
            </w:r>
          </w:p>
        </w:tc>
        <w:tc>
          <w:tcPr>
            <w:tcW w:type="dxa" w:w="4320"/>
          </w:tcPr>
          <w:p>
            <w:r>
              <w:t>汽车-故障检测；汽车-故障诊断</w:t>
            </w:r>
          </w:p>
        </w:tc>
      </w:tr>
      <w:tr>
        <w:tc>
          <w:tcPr>
            <w:tcW w:type="dxa" w:w="4320"/>
          </w:tcPr>
          <w:p>
            <w:r>
              <w:t>分类</w:t>
            </w:r>
          </w:p>
        </w:tc>
        <w:tc>
          <w:tcPr>
            <w:tcW w:type="dxa" w:w="4320"/>
          </w:tcPr>
          <w:p>
            <w:r>
              <w:t>汽车保养与修理</w:t>
            </w:r>
          </w:p>
        </w:tc>
      </w:tr>
    </w:tbl>
    <w:p/>
    <w:p>
      <w:pPr>
        <w:pStyle w:val="Heading1"/>
      </w:pPr>
      <w:r>
        <w:t>图书介绍</w:t>
      </w:r>
    </w:p>
    <w:p>
      <w:r>
        <w:t>随着汽车技术的飞速发展，汽车应用领域的相关产业和相关技术也发生了根本性的变革。从应用的角度来看，汽车检测与诊断技术已贯穿汽车使用、汽车维护与修理、交通安全和环境保护等多个领域。因此，现代汽车检测与诊断技术已成为汽车使用和维修人员以及相关专业师生必须掌握的技术。本书结合汽车类专业课程设置，在内容编排上主要包括汽车检测与诊断技术基础知识、汽车发动机的检测与诊断、汽车底盘的检测与诊断、汽车整车性能的检测四个部分，每一章节之前有教学目标、重难点及课程导入，章节之后有复习思考题，以有利于教学。</w:t>
      </w:r>
    </w:p>
    <w:p/>
    <w:p>
      <w:r>
        <w:t>本书出售、求购地址：https://www.jiaokey.com/book/detail/96267154.html</w:t>
      </w:r>
    </w:p>
    <w:p>
      <w:r>
        <w:t>更多汽车保养与修理图书推荐：https://www.jiaokey.com</w:t>
      </w:r>
    </w:p>
    <w:p>
      <w:r>
        <w:t>朱镜瑾 其他作品：https://www.jiaokey.com/tag/朱镜瑾.html</w:t>
      </w:r>
    </w:p>
    <w:p>
      <w:r>
        <w:t>成都：电子科技大学出版社 出版图书：https://www.jiaokey.com/tag/成都：电子科技大学出版社.html</w:t>
      </w:r>
    </w:p>
    <w:p>
      <w:r>
        <w:t>关键词搜索：https://www.jiaokey.com/tag/汽车-故障检测；汽车-故障诊断.html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