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名利场</w:t>
      </w:r>
    </w:p>
    <w:p>
      <w:r>
        <w:rPr>
          <w:rFonts w:ascii="宋体" w:hAnsi="宋体" w:eastAsia="宋体"/>
          <w:sz w:val="24"/>
        </w:rPr>
        <w:t>萨克雷,彭长江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名利场</w:t>
            </w:r>
          </w:p>
        </w:tc>
      </w:tr>
      <w:tr>
        <w:tc>
          <w:tcPr>
            <w:tcW w:type="dxa" w:w="4320"/>
          </w:tcPr>
          <w:p>
            <w:r>
              <w:t>作者</w:t>
            </w:r>
          </w:p>
        </w:tc>
        <w:tc>
          <w:tcPr>
            <w:tcW w:type="dxa" w:w="4320"/>
          </w:tcPr>
          <w:p>
            <w:r>
              <w:t>萨克雷,彭长江</w:t>
            </w:r>
          </w:p>
        </w:tc>
      </w:tr>
      <w:tr>
        <w:tc>
          <w:tcPr>
            <w:tcW w:type="dxa" w:w="4320"/>
          </w:tcPr>
          <w:p>
            <w:r>
              <w:t>出版社</w:t>
            </w:r>
          </w:p>
        </w:tc>
        <w:tc>
          <w:tcPr>
            <w:tcW w:type="dxa" w:w="4320"/>
          </w:tcPr>
          <w:p>
            <w:r>
              <w:t>沈阳：春风文艺出版社</w:t>
            </w:r>
          </w:p>
        </w:tc>
      </w:tr>
      <w:tr>
        <w:tc>
          <w:tcPr>
            <w:tcW w:type="dxa" w:w="4320"/>
          </w:tcPr>
          <w:p>
            <w:r>
              <w:t>ISBN</w:t>
            </w:r>
          </w:p>
        </w:tc>
        <w:tc>
          <w:tcPr>
            <w:tcW w:type="dxa" w:w="4320"/>
          </w:tcPr>
          <w:p>
            <w:r>
              <w:t>9787531354048</w:t>
            </w:r>
          </w:p>
        </w:tc>
      </w:tr>
      <w:tr>
        <w:tc>
          <w:tcPr>
            <w:tcW w:type="dxa" w:w="4320"/>
          </w:tcPr>
          <w:p>
            <w:r>
              <w:t>出版日期</w:t>
            </w:r>
          </w:p>
        </w:tc>
        <w:tc>
          <w:tcPr>
            <w:tcW w:type="dxa" w:w="4320"/>
          </w:tcPr>
          <w:p>
            <w:r>
              <w:t>2019-01-01</w:t>
            </w:r>
          </w:p>
        </w:tc>
      </w:tr>
      <w:tr>
        <w:tc>
          <w:tcPr>
            <w:tcW w:type="dxa" w:w="4320"/>
          </w:tcPr>
          <w:p>
            <w:r>
              <w:t>页数</w:t>
            </w:r>
          </w:p>
        </w:tc>
        <w:tc>
          <w:tcPr>
            <w:tcW w:type="dxa" w:w="4320"/>
          </w:tcPr>
          <w:p>
            <w:r>
              <w:t>868</w:t>
            </w:r>
          </w:p>
        </w:tc>
      </w:tr>
      <w:tr>
        <w:tc>
          <w:tcPr>
            <w:tcW w:type="dxa" w:w="4320"/>
          </w:tcPr>
          <w:p>
            <w:r>
              <w:t>价格</w:t>
            </w:r>
          </w:p>
        </w:tc>
        <w:tc>
          <w:tcPr>
            <w:tcW w:type="dxa" w:w="4320"/>
          </w:tcPr>
          <w:p>
            <w:r/>
          </w:p>
        </w:tc>
      </w:tr>
      <w:tr>
        <w:tc>
          <w:tcPr>
            <w:tcW w:type="dxa" w:w="4320"/>
          </w:tcPr>
          <w:p>
            <w:r>
              <w:t>关键词</w:t>
            </w:r>
          </w:p>
        </w:tc>
        <w:tc>
          <w:tcPr>
            <w:tcW w:type="dxa" w:w="4320"/>
          </w:tcPr>
          <w:p>
            <w:r>
              <w:t>长篇小说-英国-近代</w:t>
            </w:r>
          </w:p>
        </w:tc>
      </w:tr>
      <w:tr>
        <w:tc>
          <w:tcPr>
            <w:tcW w:type="dxa" w:w="4320"/>
          </w:tcPr>
          <w:p>
            <w:r>
              <w:t>分类</w:t>
            </w:r>
          </w:p>
        </w:tc>
        <w:tc>
          <w:tcPr>
            <w:tcW w:type="dxa" w:w="4320"/>
          </w:tcPr>
          <w:p>
            <w:r>
              <w:t>欧洲文学</w:t>
            </w:r>
          </w:p>
        </w:tc>
      </w:tr>
    </w:tbl>
    <w:p/>
    <w:p>
      <w:pPr>
        <w:pStyle w:val="Heading1"/>
      </w:pPr>
      <w:r>
        <w:t>图书介绍</w:t>
      </w:r>
    </w:p>
    <w:p>
      <w:r>
        <w:t>长篇小说《名利场》是萨克雷的成名作和代表作。它以辛辣讽刺的手法，真实描绘了1810至1820年摄政王时期英国上流社会没落贵族和资产阶级暴发户等各色人物的丑恶嘴脸和弱肉强食、尔虞我诈的人际关系。穷画家的女儿蓓姬·夏普，自幼失去父母，但绝顶聪明。她以半工半读的方式从寄宿学校毕业后，由一名家庭小教师起步，牢牢抓住每一个机会，削尖了脑袋钻进维多利亚时代的上流社会，成为一颗光芒四射的交际明星。这一尤物的发迹历程，在滑铁卢战役波澜壮阔的历史大背景映衬下，展现了堪称世界文学中最成功的一个女冒险家艺术形象。</w:t>
      </w:r>
    </w:p>
    <w:p/>
    <w:p>
      <w:r>
        <w:t>本书出售、求购地址：https://www.jiaokey.com/book/detail/96250317.html</w:t>
      </w:r>
    </w:p>
    <w:p>
      <w:r>
        <w:t>更多欧洲文学图书推荐：https://www.jiaokey.com</w:t>
      </w:r>
    </w:p>
    <w:p>
      <w:r>
        <w:t>萨克雷,彭长江 其他作品：https://www.jiaokey.com/tag/萨克雷,彭长江.html</w:t>
      </w:r>
    </w:p>
    <w:p>
      <w:r>
        <w:t>沈阳：春风文艺出版社 出版图书：https://www.jiaokey.com/tag/沈阳：春风文艺出版社.html</w:t>
      </w:r>
    </w:p>
    <w:p>
      <w:r>
        <w:t>关键词搜索：https://www.jiaokey.com/tag/长篇小说-英国-近代.html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