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草木集</w:t>
      </w:r>
    </w:p>
    <w:p>
      <w:r>
        <w:rPr>
          <w:rFonts w:ascii="宋体" w:hAnsi="宋体" w:eastAsia="宋体"/>
          <w:sz w:val="24"/>
        </w:rPr>
        <w:t>吴荣泽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草木集</w:t>
            </w:r>
          </w:p>
        </w:tc>
      </w:tr>
      <w:tr>
        <w:tc>
          <w:tcPr>
            <w:tcW w:type="dxa" w:w="4320"/>
          </w:tcPr>
          <w:p>
            <w:r>
              <w:t>作者</w:t>
            </w:r>
          </w:p>
        </w:tc>
        <w:tc>
          <w:tcPr>
            <w:tcW w:type="dxa" w:w="4320"/>
          </w:tcPr>
          <w:p>
            <w:r>
              <w:t>吴荣泽</w:t>
            </w:r>
          </w:p>
        </w:tc>
      </w:tr>
      <w:tr>
        <w:tc>
          <w:tcPr>
            <w:tcW w:type="dxa" w:w="4320"/>
          </w:tcPr>
          <w:p>
            <w:r>
              <w:t>出版社</w:t>
            </w:r>
          </w:p>
        </w:tc>
        <w:tc>
          <w:tcPr>
            <w:tcW w:type="dxa" w:w="4320"/>
          </w:tcPr>
          <w:p>
            <w:r>
              <w:t>兰州：甘肃文化出版社</w:t>
            </w:r>
          </w:p>
        </w:tc>
      </w:tr>
      <w:tr>
        <w:tc>
          <w:tcPr>
            <w:tcW w:type="dxa" w:w="4320"/>
          </w:tcPr>
          <w:p>
            <w:r>
              <w:t>ISBN</w:t>
            </w:r>
          </w:p>
        </w:tc>
        <w:tc>
          <w:tcPr>
            <w:tcW w:type="dxa" w:w="4320"/>
          </w:tcPr>
          <w:p>
            <w:r>
              <w:t>9787549016174</w:t>
            </w:r>
          </w:p>
        </w:tc>
      </w:tr>
      <w:tr>
        <w:tc>
          <w:tcPr>
            <w:tcW w:type="dxa" w:w="4320"/>
          </w:tcPr>
          <w:p>
            <w:r>
              <w:t>出版日期</w:t>
            </w:r>
          </w:p>
        </w:tc>
        <w:tc>
          <w:tcPr>
            <w:tcW w:type="dxa" w:w="4320"/>
          </w:tcPr>
          <w:p>
            <w:r>
              <w:t>2018-09-01</w:t>
            </w:r>
          </w:p>
        </w:tc>
      </w:tr>
      <w:tr>
        <w:tc>
          <w:tcPr>
            <w:tcW w:type="dxa" w:w="4320"/>
          </w:tcPr>
          <w:p>
            <w:r>
              <w:t>页数</w:t>
            </w:r>
          </w:p>
        </w:tc>
        <w:tc>
          <w:tcPr>
            <w:tcW w:type="dxa" w:w="4320"/>
          </w:tcPr>
          <w:p>
            <w:r>
              <w:t>411</w:t>
            </w:r>
          </w:p>
        </w:tc>
      </w:tr>
      <w:tr>
        <w:tc>
          <w:tcPr>
            <w:tcW w:type="dxa" w:w="4320"/>
          </w:tcPr>
          <w:p>
            <w:r>
              <w:t>价格</w:t>
            </w:r>
          </w:p>
        </w:tc>
        <w:tc>
          <w:tcPr>
            <w:tcW w:type="dxa" w:w="4320"/>
          </w:tcPr>
          <w:p>
            <w:r/>
          </w:p>
        </w:tc>
      </w:tr>
      <w:tr>
        <w:tc>
          <w:tcPr>
            <w:tcW w:type="dxa" w:w="4320"/>
          </w:tcPr>
          <w:p>
            <w:r>
              <w:t>关键词</w:t>
            </w:r>
          </w:p>
        </w:tc>
        <w:tc>
          <w:tcPr>
            <w:tcW w:type="dxa" w:w="4320"/>
          </w:tcPr>
          <w:p>
            <w:r>
              <w:t>散文集－中国－当代</w:t>
            </w:r>
          </w:p>
        </w:tc>
      </w:tr>
      <w:tr>
        <w:tc>
          <w:tcPr>
            <w:tcW w:type="dxa" w:w="4320"/>
          </w:tcPr>
          <w:p>
            <w:r>
              <w:t>分类</w:t>
            </w:r>
          </w:p>
        </w:tc>
        <w:tc>
          <w:tcPr>
            <w:tcW w:type="dxa" w:w="4320"/>
          </w:tcPr>
          <w:p>
            <w:r>
              <w:t>当代作品（1949年~）</w:t>
            </w:r>
          </w:p>
        </w:tc>
      </w:tr>
    </w:tbl>
    <w:p/>
    <w:p>
      <w:pPr>
        <w:pStyle w:val="Heading1"/>
      </w:pPr>
      <w:r>
        <w:t>图书介绍</w:t>
      </w:r>
    </w:p>
    <w:p>
      <w:r>
        <w:t>《草木集》是一位从教四十年的中学教师、学校管理者三十万字的文集。文集的前两部分，多用议论文体阐释自身传道授业解惑的职业感悟和对治校育人的心灵诉说；第三部分则以散文笔法深情讴歌了师长、故交、至尊至爱者；第四部分近百首诗词是对世相人情、祖国山河的高声吟唱；最后《附录》部分收入方言词汇钩沉、明代碑文考释及地方报纸相关报道。全书内容丰富有序，文字骈散互见，对奋斗者而言不无启迪。</w:t>
      </w:r>
    </w:p>
    <w:p/>
    <w:p>
      <w:r>
        <w:t>本书出售、求购地址：https://www.jiaokey.com/book/detail/96246239.html</w:t>
      </w:r>
    </w:p>
    <w:p>
      <w:r>
        <w:t>更多当代作品（1949年~）图书推荐：https://www.jiaokey.com</w:t>
      </w:r>
    </w:p>
    <w:p>
      <w:r>
        <w:t>吴荣泽 其他作品：https://www.jiaokey.com/tag/吴荣泽.html</w:t>
      </w:r>
    </w:p>
    <w:p>
      <w:r>
        <w:t>兰州：甘肃文化出版社 出版图书：https://www.jiaokey.com/tag/兰州：甘肃文化出版社.html</w:t>
      </w:r>
    </w:p>
    <w:p>
      <w:r>
        <w:t>关键词搜索：https://www.jiaokey.com/tag/散文集－中国－当代.html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