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书名：全国高职高专医药院校“双证书”人才培养“十二五”规划教材  计算机应用基础</w:t>
      </w:r>
    </w:p>
    <w:p>
      <w:r>
        <w:t>作者:李燕主编</w:t>
      </w:r>
    </w:p>
    <w:p>
      <w:r>
        <w:t>出版社:武汉：华中科技大学出版社</w:t>
      </w:r>
    </w:p>
    <w:p>
      <w:r>
        <w:t>出版日期：2013.07</w:t>
      </w:r>
    </w:p>
    <w:p>
      <w:r>
        <w:t>总页数：246</w:t>
      </w:r>
    </w:p>
    <w:p>
      <w:r>
        <w:t>更多请访问教客网:www.jiaokey.com</w:t>
      </w:r>
    </w:p>
    <w:p>
      <w:r>
        <w:t>全国高职高专医药院校“双证书”人才培养“十二五”规划教材  计算机应用基础评论地址：https://www.jiaokey.com/book/detail/96242471.html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