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书名：美术与幼儿美术活动指导</w:t>
      </w:r>
    </w:p>
    <w:p>
      <w:r>
        <w:t>作者：李英勋，金东哲，徐莉媛主编</w:t>
      </w:r>
    </w:p>
    <w:p>
      <w:r>
        <w:t>出版社：北京：北京理工大学出版社</w:t>
      </w:r>
    </w:p>
    <w:p>
      <w:r>
        <w:t>出版日期：2019.09</w:t>
      </w:r>
    </w:p>
    <w:p>
      <w:r>
        <w:t>总页数：212</w:t>
      </w:r>
    </w:p>
    <w:p>
      <w:r>
        <w:t>更多请访问教客网: www.jiaokey.com</w:t>
      </w:r>
    </w:p>
    <w:p>
      <w:r>
        <w:t>美术与幼儿美术活动指导 评论地址：https://www.jiaokey.com/book/detail/96241866.html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