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书名：证券行业金融科技探索与实践  证券信息技术研究发展中心（上海）2018年课题报告精选</w:t>
      </w:r>
    </w:p>
    <w:p>
      <w:r>
        <w:t>作者:证券信息技术研究发展中心（上海）主编</w:t>
      </w:r>
    </w:p>
    <w:p>
      <w:r>
        <w:t>出版社:格致出版社；上海人民出版社</w:t>
      </w:r>
    </w:p>
    <w:p>
      <w:r>
        <w:t>出版日期：2019.11</w:t>
      </w:r>
    </w:p>
    <w:p>
      <w:r>
        <w:t>总页数：242</w:t>
      </w:r>
    </w:p>
    <w:p>
      <w:r>
        <w:t>更多请访问教客网:www.jiaokey.com</w:t>
      </w:r>
    </w:p>
    <w:p>
      <w:r>
        <w:t>证券行业金融科技探索与实践  证券信息技术研究发展中心（上海）2018年课题报告精选评论地址：https://www.jiaokey.com/book/detail/96234484.html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