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书名：从楷书向行书过渡规范技法</w:t>
      </w:r>
    </w:p>
    <w:p>
      <w:r>
        <w:t>作者:张学鹏</w:t>
      </w:r>
    </w:p>
    <w:p>
      <w:r>
        <w:t>出版社:北京：金盾出版社</w:t>
      </w:r>
    </w:p>
    <w:p>
      <w:r>
        <w:t>出版日期：2013.05</w:t>
      </w:r>
    </w:p>
    <w:p>
      <w:r>
        <w:t>总页数：90</w:t>
      </w:r>
    </w:p>
    <w:p>
      <w:r>
        <w:t>更多请访问教客网:www.jiaokey.com</w:t>
      </w:r>
    </w:p>
    <w:p>
      <w:r>
        <w:t>从楷书向行书过渡规范技法评论地址：https://www.jiaokey.com/book/detail/96231024.html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