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新闻写作实训教程</w:t>
      </w:r>
    </w:p>
    <w:p>
      <w:r>
        <w:rPr>
          <w:rFonts w:ascii="宋体" w:hAnsi="宋体" w:eastAsia="宋体"/>
          <w:sz w:val="24"/>
        </w:rPr>
        <w:t>宋庚一,王纯玉总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新闻写作实训教程</w:t>
            </w:r>
          </w:p>
        </w:tc>
      </w:tr>
      <w:tr>
        <w:tc>
          <w:tcPr>
            <w:tcW w:type="dxa" w:w="4320"/>
          </w:tcPr>
          <w:p>
            <w:r>
              <w:t>作者</w:t>
            </w:r>
          </w:p>
        </w:tc>
        <w:tc>
          <w:tcPr>
            <w:tcW w:type="dxa" w:w="4320"/>
          </w:tcPr>
          <w:p>
            <w:r>
              <w:t>宋庚一,王纯玉总</w:t>
            </w:r>
          </w:p>
        </w:tc>
      </w:tr>
      <w:tr>
        <w:tc>
          <w:tcPr>
            <w:tcW w:type="dxa" w:w="4320"/>
          </w:tcPr>
          <w:p>
            <w:r>
              <w:t>出版社</w:t>
            </w:r>
          </w:p>
        </w:tc>
        <w:tc>
          <w:tcPr>
            <w:tcW w:type="dxa" w:w="4320"/>
          </w:tcPr>
          <w:p>
            <w:r>
              <w:t>上海：上海交通大学出版社</w:t>
            </w:r>
          </w:p>
        </w:tc>
      </w:tr>
      <w:tr>
        <w:tc>
          <w:tcPr>
            <w:tcW w:type="dxa" w:w="4320"/>
          </w:tcPr>
          <w:p>
            <w:r>
              <w:t>ISBN</w:t>
            </w:r>
          </w:p>
        </w:tc>
        <w:tc>
          <w:tcPr>
            <w:tcW w:type="dxa" w:w="4320"/>
          </w:tcPr>
          <w:p>
            <w:r>
              <w:t>9787313217318</w:t>
            </w:r>
          </w:p>
        </w:tc>
      </w:tr>
      <w:tr>
        <w:tc>
          <w:tcPr>
            <w:tcW w:type="dxa" w:w="4320"/>
          </w:tcPr>
          <w:p>
            <w:r>
              <w:t>出版日期</w:t>
            </w:r>
          </w:p>
        </w:tc>
        <w:tc>
          <w:tcPr>
            <w:tcW w:type="dxa" w:w="4320"/>
          </w:tcPr>
          <w:p>
            <w:r>
              <w:t>2019-09-01</w:t>
            </w:r>
          </w:p>
        </w:tc>
      </w:tr>
      <w:tr>
        <w:tc>
          <w:tcPr>
            <w:tcW w:type="dxa" w:w="4320"/>
          </w:tcPr>
          <w:p>
            <w:r>
              <w:t>页数</w:t>
            </w:r>
          </w:p>
        </w:tc>
        <w:tc>
          <w:tcPr>
            <w:tcW w:type="dxa" w:w="4320"/>
          </w:tcPr>
          <w:p>
            <w:r>
              <w:t>131</w:t>
            </w:r>
          </w:p>
        </w:tc>
      </w:tr>
      <w:tr>
        <w:tc>
          <w:tcPr>
            <w:tcW w:type="dxa" w:w="4320"/>
          </w:tcPr>
          <w:p>
            <w:r>
              <w:t>价格</w:t>
            </w:r>
          </w:p>
        </w:tc>
        <w:tc>
          <w:tcPr>
            <w:tcW w:type="dxa" w:w="4320"/>
          </w:tcPr>
          <w:p>
            <w:r/>
          </w:p>
        </w:tc>
      </w:tr>
      <w:tr>
        <w:tc>
          <w:tcPr>
            <w:tcW w:type="dxa" w:w="4320"/>
          </w:tcPr>
          <w:p>
            <w:r>
              <w:t>关键词</w:t>
            </w:r>
          </w:p>
        </w:tc>
        <w:tc>
          <w:tcPr>
            <w:tcW w:type="dxa" w:w="4320"/>
          </w:tcPr>
          <w:p>
            <w:r>
              <w:t>新闻写作－高等学校－教材</w:t>
            </w:r>
          </w:p>
        </w:tc>
      </w:tr>
      <w:tr>
        <w:tc>
          <w:tcPr>
            <w:tcW w:type="dxa" w:w="4320"/>
          </w:tcPr>
          <w:p>
            <w:r>
              <w:t>分类</w:t>
            </w:r>
          </w:p>
        </w:tc>
        <w:tc>
          <w:tcPr>
            <w:tcW w:type="dxa" w:w="4320"/>
          </w:tcPr>
          <w:p>
            <w:r>
              <w:t>新闻采访和报道</w:t>
            </w:r>
          </w:p>
        </w:tc>
      </w:tr>
    </w:tbl>
    <w:p/>
    <w:p>
      <w:pPr>
        <w:pStyle w:val="Heading1"/>
      </w:pPr>
      <w:r>
        <w:t>图书介绍</w:t>
      </w:r>
    </w:p>
    <w:p>
      <w:r>
        <w:t>本书是针对大专新闻与传播相关专业的通俗易懂的新闻写作专业教材。主要内容包括:新闻与新闻写作;新闻报道体裁;新闻报道基本知识;消息的基本构成;常见消息类型写作等。</w:t>
      </w:r>
    </w:p>
    <w:p/>
    <w:p>
      <w:r>
        <w:t>本书出售、求购地址：https://www.jiaokey.com/book/detail/96230421.html</w:t>
      </w:r>
    </w:p>
    <w:p>
      <w:r>
        <w:t>更多新闻采访和报道图书推荐：https://www.jiaokey.com</w:t>
      </w:r>
    </w:p>
    <w:p>
      <w:r>
        <w:t>宋庚一,王纯玉总 其他作品：https://www.jiaokey.com/tag/宋庚一,王纯玉总.html</w:t>
      </w:r>
    </w:p>
    <w:p>
      <w:r>
        <w:t>上海：上海交通大学出版社 出版图书：https://www.jiaokey.com/tag/上海：上海交通大学出版社.html</w:t>
      </w:r>
    </w:p>
    <w:p>
      <w:r>
        <w:t>关键词搜索：https://www.jiaokey.com/tag/新闻写作－高等学校－教材.html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