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秦华,王扬伟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秦华,王扬伟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9787534985270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猪病-防治-高等职业教育-教材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各种家畜、家禽、野生动物的疾</w:t>
            </w:r>
          </w:p>
        </w:tc>
      </w:tr>
    </w:tbl>
    <w:p/>
    <w:p>
      <w:pPr>
        <w:pStyle w:val="Heading1"/>
      </w:pPr>
      <w:r>
        <w:t>图书介绍</w:t>
      </w:r>
    </w:p>
    <w:p>
      <w:r>
        <w:t>养猪业在我国畜牧生产中具有重要地位，是我国农业和农村经济发展的重要支柱。随着规模化养猪场数量不断增加，养殖数量和养殖密度激增，猪疫病的发病率和死亡率大大增多。本教材主要包括猪病综合防治基础知识，猪病防治技术，猪病防治技术实训等内容。本书既能作为高职院校的教材，由可作为从事猪病防控相关工作人员的学习参考书。</w:t>
      </w:r>
    </w:p>
    <w:p/>
    <w:p>
      <w:r>
        <w:t>本书出售、求购地址：https://www.jiaokey.com/book/detail/96227595.html</w:t>
      </w:r>
    </w:p>
    <w:p>
      <w:r>
        <w:t>更多各种家畜、家禽、野生动物的疾图书推荐：https://www.jiaokey.com</w:t>
      </w:r>
    </w:p>
    <w:p>
      <w:r>
        <w:t>秦华,王扬伟 其他作品：https://www.jiaokey.com/tag/秦华,王扬伟.html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关键词搜索：https://www.jiaokey.com/tag/猪病-防治-高等职业教育-教材.html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