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筑梦襄阳  城市创新与品牌建构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筑梦襄阳  城市创新与品牌建构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本书出售、求购地址：https://www.jiaokey.com/book/detail/96226141.html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关键词搜索：https://www.jiaokey.com/tag/筑梦襄阳  城市创新与品牌建构.html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